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768" w:rsidRPr="002A2EF5" w:rsidRDefault="00373768" w:rsidP="00373768">
      <w:pPr>
        <w:jc w:val="left"/>
        <w:rPr>
          <w:rFonts w:ascii="Arial" w:hAnsi="Arial" w:cs="Arial"/>
          <w:b/>
          <w:i/>
          <w:sz w:val="28"/>
          <w:szCs w:val="28"/>
        </w:rPr>
      </w:pPr>
      <w:r w:rsidRPr="002A2EF5">
        <w:rPr>
          <w:rFonts w:ascii="Arial" w:hAnsi="Arial" w:cs="Arial"/>
          <w:b/>
          <w:i/>
          <w:sz w:val="28"/>
          <w:szCs w:val="28"/>
        </w:rPr>
        <w:t xml:space="preserve">VIFLY </w:t>
      </w:r>
      <w:r>
        <w:rPr>
          <w:rFonts w:ascii="Arial" w:hAnsi="Arial" w:cs="Arial"/>
          <w:b/>
          <w:i/>
          <w:color w:val="C00000"/>
          <w:sz w:val="28"/>
          <w:szCs w:val="28"/>
        </w:rPr>
        <w:t>Beacon</w:t>
      </w:r>
    </w:p>
    <w:p w:rsidR="00373768" w:rsidRPr="009408FA" w:rsidRDefault="00373768" w:rsidP="00373768">
      <w:pPr>
        <w:jc w:val="left"/>
        <w:rPr>
          <w:rFonts w:ascii="Arial" w:hAnsi="Arial" w:cs="Arial"/>
          <w:b/>
        </w:rPr>
      </w:pPr>
      <w:r>
        <w:rPr>
          <w:rFonts w:ascii="Arial" w:hAnsi="Arial" w:cs="Arial"/>
          <w:b/>
        </w:rPr>
        <w:t>User Manual V1.0</w:t>
      </w:r>
    </w:p>
    <w:p w:rsidR="00373768" w:rsidRPr="002A2EF5" w:rsidRDefault="00373768" w:rsidP="00373768">
      <w:pPr>
        <w:jc w:val="left"/>
        <w:rPr>
          <w:rFonts w:ascii="Arial" w:hAnsi="Arial" w:cs="Arial"/>
          <w:b/>
          <w:color w:val="C00000"/>
          <w:sz w:val="15"/>
          <w:szCs w:val="15"/>
        </w:rPr>
      </w:pPr>
      <w:r w:rsidRPr="002A2EF5">
        <w:rPr>
          <w:rFonts w:ascii="Arial" w:hAnsi="Arial" w:cs="Arial"/>
          <w:b/>
          <w:color w:val="C00000"/>
          <w:sz w:val="15"/>
          <w:szCs w:val="15"/>
        </w:rPr>
        <w:t xml:space="preserve">GET TO KNOW </w:t>
      </w:r>
      <w:r w:rsidRPr="0053281A">
        <w:rPr>
          <w:rFonts w:ascii="Arial" w:hAnsi="Arial" w:cs="Arial"/>
          <w:b/>
          <w:color w:val="C00000"/>
          <w:sz w:val="15"/>
          <w:szCs w:val="15"/>
        </w:rPr>
        <w:t xml:space="preserve">VIFLY </w:t>
      </w:r>
      <w:r>
        <w:rPr>
          <w:rFonts w:ascii="Arial" w:hAnsi="Arial" w:cs="Arial"/>
          <w:b/>
          <w:color w:val="C00000"/>
          <w:sz w:val="15"/>
          <w:szCs w:val="15"/>
        </w:rPr>
        <w:t>Beacon</w:t>
      </w:r>
    </w:p>
    <w:p w:rsidR="00373768" w:rsidRPr="00373768" w:rsidRDefault="00373768" w:rsidP="00373768">
      <w:pPr>
        <w:widowControl/>
        <w:shd w:val="clear" w:color="auto" w:fill="FFFFFF"/>
        <w:jc w:val="left"/>
        <w:rPr>
          <w:rFonts w:ascii="Arial" w:eastAsia="宋体" w:hAnsi="Arial" w:cs="Arial"/>
          <w:color w:val="000000"/>
          <w:kern w:val="0"/>
          <w:sz w:val="15"/>
          <w:szCs w:val="15"/>
        </w:rPr>
      </w:pPr>
      <w:r w:rsidRPr="0053281A">
        <w:rPr>
          <w:rFonts w:ascii="Arial" w:eastAsia="宋体" w:hAnsi="Arial" w:cs="Arial"/>
          <w:color w:val="000000"/>
          <w:kern w:val="0"/>
          <w:sz w:val="15"/>
          <w:szCs w:val="15"/>
        </w:rPr>
        <w:t>VIFLY</w:t>
      </w:r>
      <w:r>
        <w:rPr>
          <w:rFonts w:ascii="Arial" w:eastAsia="宋体" w:hAnsi="Arial" w:cs="Arial"/>
          <w:color w:val="000000"/>
          <w:kern w:val="0"/>
          <w:sz w:val="15"/>
          <w:szCs w:val="15"/>
        </w:rPr>
        <w:t xml:space="preserve"> Beacon</w:t>
      </w:r>
      <w:r w:rsidRPr="0053281A">
        <w:rPr>
          <w:rFonts w:ascii="Arial" w:eastAsia="宋体" w:hAnsi="Arial" w:cs="Arial"/>
          <w:color w:val="000000"/>
          <w:kern w:val="0"/>
          <w:sz w:val="15"/>
          <w:szCs w:val="15"/>
        </w:rPr>
        <w:t xml:space="preserve"> is a tiny wireless buzzer to help you locate your lost drone. It can detect the drone crash and beep loudly with built-in motion sensor.</w:t>
      </w:r>
      <w:r>
        <w:t xml:space="preserve"> </w:t>
      </w:r>
      <w:r w:rsidRPr="00743754">
        <w:rPr>
          <w:rFonts w:ascii="Arial" w:eastAsia="宋体" w:hAnsi="Arial" w:cs="Arial"/>
          <w:color w:val="000000"/>
          <w:kern w:val="0"/>
          <w:sz w:val="15"/>
          <w:szCs w:val="15"/>
        </w:rPr>
        <w:t>It also can issue the warning to the picker who wants to steal the drone.</w:t>
      </w:r>
      <w:r w:rsidRPr="0053281A">
        <w:rPr>
          <w:rFonts w:ascii="Arial" w:eastAsia="宋体" w:hAnsi="Arial" w:cs="Arial"/>
          <w:color w:val="000000"/>
          <w:kern w:val="0"/>
          <w:sz w:val="15"/>
          <w:szCs w:val="15"/>
        </w:rPr>
        <w:t xml:space="preserve"> No soldering is required, just attach it to any drones like DJI quads, FPV quads or RC airplanes.</w:t>
      </w:r>
    </w:p>
    <w:p w:rsidR="00373768" w:rsidRPr="002A2EF5" w:rsidRDefault="00373768" w:rsidP="00373768">
      <w:pPr>
        <w:pStyle w:val="a5"/>
        <w:ind w:left="360" w:firstLineChars="0" w:firstLine="0"/>
        <w:jc w:val="left"/>
        <w:rPr>
          <w:rFonts w:ascii="Arial" w:hAnsi="Arial" w:cs="Arial"/>
          <w:sz w:val="15"/>
          <w:szCs w:val="15"/>
        </w:rPr>
      </w:pPr>
      <w:r>
        <w:rPr>
          <w:rFonts w:ascii="Arial" w:hAnsi="Arial" w:cs="Arial" w:hint="eastAsia"/>
          <w:noProof/>
          <w:sz w:val="15"/>
          <w:szCs w:val="15"/>
        </w:rPr>
        <w:drawing>
          <wp:anchor distT="0" distB="0" distL="114300" distR="114300" simplePos="0" relativeHeight="251659264" behindDoc="1" locked="0" layoutInCell="1" allowOverlap="1">
            <wp:simplePos x="0" y="0"/>
            <wp:positionH relativeFrom="column">
              <wp:posOffset>1905</wp:posOffset>
            </wp:positionH>
            <wp:positionV relativeFrom="paragraph">
              <wp:posOffset>38735</wp:posOffset>
            </wp:positionV>
            <wp:extent cx="1297940" cy="887095"/>
            <wp:effectExtent l="19050" t="0" r="0" b="0"/>
            <wp:wrapTight wrapText="bothSides">
              <wp:wrapPolygon edited="0">
                <wp:start x="-317" y="0"/>
                <wp:lineTo x="-317" y="21337"/>
                <wp:lineTo x="21558" y="21337"/>
                <wp:lineTo x="21558" y="0"/>
                <wp:lineTo x="-317" y="0"/>
              </wp:wrapPolygon>
            </wp:wrapTight>
            <wp:docPr id="12" name="图片 4" descr="G:\PCB design\设计项目\DJI项目\DJI 防盗报警器\文档\beanc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PCB design\设计项目\DJI项目\DJI 防盗报警器\文档\beancon-3.jpg"/>
                    <pic:cNvPicPr>
                      <a:picLocks noChangeAspect="1" noChangeArrowheads="1"/>
                    </pic:cNvPicPr>
                  </pic:nvPicPr>
                  <pic:blipFill>
                    <a:blip r:embed="rId7" cstate="print"/>
                    <a:srcRect/>
                    <a:stretch>
                      <a:fillRect/>
                    </a:stretch>
                  </pic:blipFill>
                  <pic:spPr bwMode="auto">
                    <a:xfrm>
                      <a:off x="0" y="0"/>
                      <a:ext cx="1297940" cy="887095"/>
                    </a:xfrm>
                    <a:prstGeom prst="rect">
                      <a:avLst/>
                    </a:prstGeom>
                    <a:noFill/>
                    <a:ln w="9525">
                      <a:noFill/>
                      <a:miter lim="800000"/>
                      <a:headEnd/>
                      <a:tailEnd/>
                    </a:ln>
                  </pic:spPr>
                </pic:pic>
              </a:graphicData>
            </a:graphic>
          </wp:anchor>
        </w:drawing>
      </w:r>
      <w:r>
        <w:rPr>
          <w:rFonts w:ascii="Arial" w:hAnsi="Arial" w:cs="Arial" w:hint="eastAsia"/>
          <w:sz w:val="15"/>
          <w:szCs w:val="15"/>
        </w:rPr>
        <w:t>1.</w:t>
      </w:r>
      <w:r w:rsidRPr="005735F6">
        <w:rPr>
          <w:rFonts w:ascii="Arial" w:hAnsi="Arial" w:cs="Arial"/>
          <w:sz w:val="15"/>
          <w:szCs w:val="15"/>
        </w:rPr>
        <w:t xml:space="preserve">Micro USB </w:t>
      </w:r>
      <w:r>
        <w:rPr>
          <w:rFonts w:ascii="Arial" w:hAnsi="Arial" w:cs="Arial" w:hint="eastAsia"/>
          <w:sz w:val="15"/>
          <w:szCs w:val="15"/>
        </w:rPr>
        <w:t>Port</w:t>
      </w:r>
      <w:r w:rsidRPr="002A2EF5">
        <w:rPr>
          <w:rFonts w:ascii="Arial" w:hAnsi="Arial" w:cs="Arial"/>
          <w:sz w:val="15"/>
          <w:szCs w:val="15"/>
        </w:rPr>
        <w:t xml:space="preserve"> </w:t>
      </w:r>
    </w:p>
    <w:p w:rsidR="00373768" w:rsidRDefault="00373768" w:rsidP="00373768">
      <w:pPr>
        <w:pStyle w:val="a5"/>
        <w:ind w:left="360" w:firstLineChars="0" w:firstLine="0"/>
        <w:jc w:val="left"/>
        <w:rPr>
          <w:rFonts w:ascii="Arial" w:hAnsi="Arial" w:cs="Arial"/>
          <w:sz w:val="15"/>
          <w:szCs w:val="15"/>
        </w:rPr>
      </w:pPr>
      <w:r>
        <w:rPr>
          <w:rFonts w:ascii="Arial" w:hAnsi="Arial" w:cs="Arial" w:hint="eastAsia"/>
          <w:sz w:val="15"/>
          <w:szCs w:val="15"/>
        </w:rPr>
        <w:t>2.</w:t>
      </w:r>
      <w:r w:rsidRPr="002A2EF5">
        <w:rPr>
          <w:rFonts w:ascii="Arial" w:hAnsi="Arial" w:cs="Arial"/>
          <w:sz w:val="15"/>
          <w:szCs w:val="15"/>
        </w:rPr>
        <w:t>Button</w:t>
      </w:r>
    </w:p>
    <w:p w:rsidR="00373768" w:rsidRPr="002A2EF5" w:rsidRDefault="00373768" w:rsidP="00373768">
      <w:pPr>
        <w:pStyle w:val="a5"/>
        <w:ind w:left="360" w:firstLineChars="0" w:firstLine="0"/>
        <w:jc w:val="left"/>
        <w:rPr>
          <w:rFonts w:ascii="Arial" w:hAnsi="Arial" w:cs="Arial"/>
          <w:sz w:val="15"/>
          <w:szCs w:val="15"/>
        </w:rPr>
      </w:pPr>
      <w:r>
        <w:rPr>
          <w:rFonts w:ascii="Arial" w:hAnsi="Arial" w:cs="Arial" w:hint="eastAsia"/>
          <w:sz w:val="15"/>
          <w:szCs w:val="15"/>
        </w:rPr>
        <w:t>3.</w:t>
      </w:r>
      <w:r>
        <w:rPr>
          <w:rFonts w:ascii="Arial" w:hAnsi="Arial" w:cs="Arial"/>
          <w:sz w:val="15"/>
          <w:szCs w:val="15"/>
        </w:rPr>
        <w:t>LED Light</w:t>
      </w:r>
    </w:p>
    <w:p w:rsidR="00373768" w:rsidRPr="002A2EF5" w:rsidRDefault="00373768" w:rsidP="00373768">
      <w:pPr>
        <w:pStyle w:val="a5"/>
        <w:ind w:left="360" w:firstLineChars="0" w:firstLine="0"/>
        <w:jc w:val="left"/>
        <w:rPr>
          <w:rFonts w:ascii="Arial" w:hAnsi="Arial" w:cs="Arial"/>
          <w:sz w:val="15"/>
          <w:szCs w:val="15"/>
        </w:rPr>
      </w:pPr>
      <w:r>
        <w:rPr>
          <w:rFonts w:ascii="Arial" w:hAnsi="Arial" w:cs="Arial" w:hint="eastAsia"/>
          <w:sz w:val="15"/>
          <w:szCs w:val="15"/>
        </w:rPr>
        <w:t>4.</w:t>
      </w:r>
      <w:r w:rsidRPr="002A2EF5">
        <w:rPr>
          <w:rFonts w:ascii="Arial" w:hAnsi="Arial" w:cs="Arial"/>
          <w:sz w:val="15"/>
          <w:szCs w:val="15"/>
        </w:rPr>
        <w:t>Buzzer</w:t>
      </w:r>
    </w:p>
    <w:p w:rsidR="00373768" w:rsidRDefault="00373768" w:rsidP="00373768">
      <w:pPr>
        <w:pStyle w:val="a5"/>
        <w:ind w:left="360" w:firstLineChars="0" w:firstLine="0"/>
        <w:jc w:val="left"/>
        <w:rPr>
          <w:rFonts w:ascii="Arial" w:hAnsi="Arial" w:cs="Arial" w:hint="eastAsia"/>
          <w:sz w:val="15"/>
          <w:szCs w:val="15"/>
        </w:rPr>
      </w:pPr>
      <w:r>
        <w:rPr>
          <w:rFonts w:ascii="Arial" w:hAnsi="Arial" w:cs="Arial" w:hint="eastAsia"/>
          <w:sz w:val="15"/>
          <w:szCs w:val="15"/>
        </w:rPr>
        <w:t>5.</w:t>
      </w:r>
      <w:r w:rsidRPr="002A2EF5">
        <w:rPr>
          <w:rFonts w:ascii="Arial" w:hAnsi="Arial" w:cs="Arial"/>
          <w:sz w:val="15"/>
          <w:szCs w:val="15"/>
        </w:rPr>
        <w:t>Lipo Battery</w:t>
      </w:r>
    </w:p>
    <w:p w:rsidR="00E50567" w:rsidRDefault="00E50567" w:rsidP="00373768">
      <w:pPr>
        <w:pStyle w:val="a5"/>
        <w:ind w:left="360" w:firstLineChars="0" w:firstLine="0"/>
        <w:jc w:val="left"/>
        <w:rPr>
          <w:rFonts w:ascii="Arial" w:hAnsi="Arial" w:cs="Arial"/>
          <w:sz w:val="15"/>
          <w:szCs w:val="15"/>
        </w:rPr>
      </w:pPr>
    </w:p>
    <w:p w:rsidR="00373768" w:rsidRPr="0031799E" w:rsidRDefault="00373768" w:rsidP="00373768">
      <w:pPr>
        <w:jc w:val="left"/>
        <w:rPr>
          <w:rFonts w:ascii="Arial" w:hAnsi="Arial" w:cs="Arial"/>
          <w:b/>
          <w:color w:val="C00000"/>
          <w:sz w:val="15"/>
          <w:szCs w:val="15"/>
        </w:rPr>
      </w:pPr>
      <w:r w:rsidRPr="0053281A">
        <w:rPr>
          <w:rFonts w:ascii="Arial" w:hAnsi="Arial" w:cs="Arial" w:hint="eastAsia"/>
          <w:b/>
          <w:color w:val="C00000"/>
          <w:sz w:val="15"/>
          <w:szCs w:val="15"/>
        </w:rPr>
        <w:t>O</w:t>
      </w:r>
      <w:r w:rsidRPr="0053281A">
        <w:rPr>
          <w:rFonts w:ascii="Arial" w:hAnsi="Arial" w:cs="Arial"/>
          <w:b/>
          <w:color w:val="C00000"/>
          <w:sz w:val="15"/>
          <w:szCs w:val="15"/>
        </w:rPr>
        <w:t>peration</w:t>
      </w:r>
    </w:p>
    <w:p w:rsidR="00373768" w:rsidRPr="009408FA" w:rsidRDefault="00373768" w:rsidP="00373768">
      <w:pPr>
        <w:pStyle w:val="a5"/>
        <w:numPr>
          <w:ilvl w:val="0"/>
          <w:numId w:val="1"/>
        </w:numPr>
        <w:ind w:firstLineChars="0"/>
        <w:rPr>
          <w:rFonts w:ascii="Arial" w:hAnsi="Arial" w:cs="Arial"/>
          <w:sz w:val="15"/>
          <w:szCs w:val="15"/>
        </w:rPr>
      </w:pPr>
      <w:r w:rsidRPr="008E6735">
        <w:rPr>
          <w:rFonts w:ascii="Arial" w:hAnsi="Arial" w:cs="Arial" w:hint="eastAsia"/>
          <w:color w:val="FF0000"/>
          <w:sz w:val="15"/>
          <w:szCs w:val="15"/>
        </w:rPr>
        <w:t>H</w:t>
      </w:r>
      <w:r w:rsidRPr="008E6735">
        <w:rPr>
          <w:rFonts w:ascii="Arial" w:hAnsi="Arial" w:cs="Arial"/>
          <w:color w:val="FF0000"/>
          <w:sz w:val="15"/>
          <w:szCs w:val="15"/>
        </w:rPr>
        <w:t>ow to Activate:</w:t>
      </w:r>
      <w:r w:rsidRPr="008E6735">
        <w:rPr>
          <w:rFonts w:ascii="Arial" w:hAnsi="Arial" w:cs="Arial"/>
          <w:sz w:val="15"/>
          <w:szCs w:val="15"/>
        </w:rPr>
        <w:t xml:space="preserve"> Hold the button for 2-5 seconds to turn on or off. When turning on, the buzzer will sound 2 whispers continuously and LED is on shortly. When tuning off, the buzzer will sound 3 whispers continuously.</w:t>
      </w:r>
    </w:p>
    <w:p w:rsidR="00373768" w:rsidRPr="009408FA" w:rsidRDefault="00373768" w:rsidP="00373768">
      <w:pPr>
        <w:pStyle w:val="a5"/>
        <w:numPr>
          <w:ilvl w:val="0"/>
          <w:numId w:val="1"/>
        </w:numPr>
        <w:ind w:firstLineChars="0"/>
        <w:rPr>
          <w:rFonts w:ascii="Arial" w:hAnsi="Arial" w:cs="Arial"/>
          <w:sz w:val="15"/>
          <w:szCs w:val="15"/>
        </w:rPr>
      </w:pPr>
      <w:r w:rsidRPr="008E6735">
        <w:rPr>
          <w:rFonts w:ascii="Arial" w:hAnsi="Arial" w:cs="Arial" w:hint="eastAsia"/>
          <w:color w:val="FF0000"/>
          <w:sz w:val="15"/>
          <w:szCs w:val="15"/>
        </w:rPr>
        <w:t>H</w:t>
      </w:r>
      <w:r w:rsidRPr="008E6735">
        <w:rPr>
          <w:rFonts w:ascii="Arial" w:hAnsi="Arial" w:cs="Arial"/>
          <w:color w:val="FF0000"/>
          <w:sz w:val="15"/>
          <w:szCs w:val="15"/>
        </w:rPr>
        <w:t>ow to Alarm:</w:t>
      </w:r>
      <w:r w:rsidRPr="008E6735">
        <w:rPr>
          <w:rFonts w:ascii="Arial" w:hAnsi="Arial" w:cs="Arial"/>
          <w:sz w:val="15"/>
          <w:szCs w:val="15"/>
        </w:rPr>
        <w:t xml:space="preserve"> When detecting big crash, </w:t>
      </w:r>
      <w:r>
        <w:rPr>
          <w:rFonts w:ascii="Arial" w:hAnsi="Arial" w:cs="Arial"/>
          <w:sz w:val="15"/>
          <w:szCs w:val="15"/>
        </w:rPr>
        <w:t>VIFLY Beacon</w:t>
      </w:r>
      <w:r w:rsidRPr="008E6735">
        <w:rPr>
          <w:rFonts w:ascii="Arial" w:hAnsi="Arial" w:cs="Arial"/>
          <w:sz w:val="15"/>
          <w:szCs w:val="15"/>
        </w:rPr>
        <w:t xml:space="preserve"> will enter pre-alarm status that it will sound 1 whistle</w:t>
      </w:r>
      <w:r w:rsidRPr="008E6735">
        <w:rPr>
          <w:rFonts w:ascii="Arial" w:hAnsi="Arial" w:cs="Arial" w:hint="eastAsia"/>
          <w:sz w:val="15"/>
          <w:szCs w:val="15"/>
        </w:rPr>
        <w:t xml:space="preserve"> </w:t>
      </w:r>
      <w:r w:rsidRPr="008E6735">
        <w:rPr>
          <w:rFonts w:ascii="Arial" w:hAnsi="Arial" w:cs="Arial"/>
          <w:sz w:val="15"/>
          <w:szCs w:val="15"/>
        </w:rPr>
        <w:t>every 3 seconds. If another movement is detected in 30 seconds, the pre-alarm status will be released. If no movement is detected in 30 seconds, it will enter alarm status. The buzzer will beep 2 loud sounds continuously every 6 or 12 seconds. LED will flash when detecting the light darkness.</w:t>
      </w:r>
    </w:p>
    <w:p w:rsidR="00373768" w:rsidRPr="009408FA" w:rsidRDefault="00373768" w:rsidP="009408FA">
      <w:pPr>
        <w:pStyle w:val="a5"/>
        <w:numPr>
          <w:ilvl w:val="0"/>
          <w:numId w:val="1"/>
        </w:numPr>
        <w:ind w:firstLineChars="0"/>
        <w:rPr>
          <w:rFonts w:ascii="Arial" w:hAnsi="Arial" w:cs="Arial"/>
          <w:sz w:val="15"/>
          <w:szCs w:val="15"/>
        </w:rPr>
      </w:pPr>
      <w:r w:rsidRPr="00040BF3">
        <w:rPr>
          <w:rFonts w:ascii="Arial" w:hAnsi="Arial" w:cs="Arial"/>
          <w:color w:val="FF0000"/>
          <w:sz w:val="15"/>
          <w:szCs w:val="15"/>
        </w:rPr>
        <w:t xml:space="preserve">Stealing Alert: </w:t>
      </w:r>
      <w:r w:rsidRPr="00040BF3">
        <w:rPr>
          <w:rFonts w:ascii="Arial" w:hAnsi="Arial" w:cs="Arial"/>
          <w:sz w:val="15"/>
          <w:szCs w:val="15"/>
        </w:rPr>
        <w:t>Stealing alert function will be activated when VIFLY Beacon enter the alarm status. If detecting quick movement, it will beep continuously to warn the picker. Hold the button for 2-5 seconds to turn off the buzzer and release the warning status.</w:t>
      </w:r>
      <w:r w:rsidRPr="008E6735">
        <w:rPr>
          <w:rFonts w:ascii="Arial" w:hAnsi="Arial" w:cs="Arial"/>
          <w:sz w:val="15"/>
          <w:szCs w:val="15"/>
        </w:rPr>
        <w:t xml:space="preserve"> </w:t>
      </w:r>
    </w:p>
    <w:p w:rsidR="00373768" w:rsidRPr="009408FA" w:rsidRDefault="00373768" w:rsidP="00373768">
      <w:pPr>
        <w:pStyle w:val="a5"/>
        <w:numPr>
          <w:ilvl w:val="0"/>
          <w:numId w:val="2"/>
        </w:numPr>
        <w:ind w:rightChars="54" w:right="113" w:firstLineChars="0"/>
        <w:rPr>
          <w:rFonts w:ascii="Arial" w:hAnsi="Arial" w:cs="Arial"/>
          <w:sz w:val="15"/>
          <w:szCs w:val="15"/>
        </w:rPr>
      </w:pPr>
      <w:r w:rsidRPr="005735F6">
        <w:rPr>
          <w:rFonts w:ascii="Arial" w:hAnsi="Arial" w:cs="Arial"/>
          <w:color w:val="FF0000"/>
          <w:sz w:val="15"/>
          <w:szCs w:val="15"/>
        </w:rPr>
        <w:t>Motion Sensitivity Setting:</w:t>
      </w:r>
      <w:r w:rsidRPr="005735F6">
        <w:rPr>
          <w:rFonts w:ascii="Arial" w:hAnsi="Arial" w:cs="Arial"/>
          <w:sz w:val="15"/>
          <w:szCs w:val="15"/>
        </w:rPr>
        <w:t xml:space="preserve"> Plug in micro USB cable and hold</w:t>
      </w:r>
      <w:r w:rsidRPr="005735F6">
        <w:rPr>
          <w:rFonts w:ascii="Arial" w:hAnsi="Arial" w:cs="Arial" w:hint="eastAsia"/>
          <w:sz w:val="15"/>
          <w:szCs w:val="15"/>
        </w:rPr>
        <w:t xml:space="preserve"> </w:t>
      </w:r>
      <w:r w:rsidRPr="005735F6">
        <w:rPr>
          <w:rFonts w:ascii="Arial" w:hAnsi="Arial" w:cs="Arial"/>
          <w:sz w:val="15"/>
          <w:szCs w:val="15"/>
        </w:rPr>
        <w:t>the power button for 2-5 seconds that the LED starts to blink, press the button shortly to enter the sensitivity setting within 10 seconds.LED blinks one time, the sensitivity is high, LED blinks two times, the sensitivity is medium, LED blinks three times, the sensitivity is low. Hold the button 2-5 seconds to save the setting</w:t>
      </w:r>
      <w:r w:rsidRPr="005735F6">
        <w:rPr>
          <w:rFonts w:ascii="Arial" w:hAnsi="Arial" w:cs="Arial" w:hint="eastAsia"/>
          <w:sz w:val="15"/>
          <w:szCs w:val="15"/>
        </w:rPr>
        <w:t xml:space="preserve">. </w:t>
      </w:r>
    </w:p>
    <w:p w:rsidR="00373768" w:rsidRDefault="00373768" w:rsidP="00373768">
      <w:pPr>
        <w:pStyle w:val="a5"/>
        <w:numPr>
          <w:ilvl w:val="0"/>
          <w:numId w:val="2"/>
        </w:numPr>
        <w:ind w:rightChars="54" w:right="113" w:firstLineChars="0"/>
        <w:rPr>
          <w:rFonts w:ascii="Arial" w:hAnsi="Arial" w:cs="Arial" w:hint="eastAsia"/>
          <w:sz w:val="15"/>
          <w:szCs w:val="15"/>
        </w:rPr>
      </w:pPr>
      <w:r w:rsidRPr="005735F6">
        <w:rPr>
          <w:rFonts w:ascii="Arial" w:hAnsi="Arial" w:cs="Arial" w:hint="eastAsia"/>
          <w:color w:val="FF0000"/>
          <w:sz w:val="15"/>
          <w:szCs w:val="15"/>
        </w:rPr>
        <w:t>H</w:t>
      </w:r>
      <w:r w:rsidRPr="005735F6">
        <w:rPr>
          <w:rFonts w:ascii="Arial" w:hAnsi="Arial" w:cs="Arial"/>
          <w:color w:val="FF0000"/>
          <w:sz w:val="15"/>
          <w:szCs w:val="15"/>
        </w:rPr>
        <w:t>ow to Charge:</w:t>
      </w:r>
      <w:r w:rsidRPr="005735F6">
        <w:rPr>
          <w:rFonts w:ascii="Arial" w:hAnsi="Arial" w:cs="Arial"/>
          <w:sz w:val="15"/>
          <w:szCs w:val="15"/>
        </w:rPr>
        <w:t xml:space="preserve"> When the battery voltage is low, the buzzer will beep 2 low sounds every 1 second. Charging via Micro USB cable, the LED light will be off when it is fully charged. </w:t>
      </w:r>
    </w:p>
    <w:p w:rsidR="007D38E6" w:rsidRPr="009408FA" w:rsidRDefault="007D38E6" w:rsidP="007D38E6">
      <w:pPr>
        <w:pStyle w:val="a5"/>
        <w:ind w:left="420" w:rightChars="54" w:right="113" w:firstLineChars="0" w:firstLine="0"/>
        <w:rPr>
          <w:rFonts w:ascii="Arial" w:hAnsi="Arial" w:cs="Arial"/>
          <w:sz w:val="15"/>
          <w:szCs w:val="15"/>
        </w:rPr>
      </w:pPr>
    </w:p>
    <w:p w:rsidR="00373768" w:rsidRPr="00BE4D70" w:rsidRDefault="00373768" w:rsidP="00373768">
      <w:pPr>
        <w:ind w:rightChars="54" w:right="113"/>
        <w:rPr>
          <w:rFonts w:ascii="Arial" w:hAnsi="Arial" w:cs="Arial"/>
          <w:b/>
          <w:color w:val="C00000"/>
          <w:sz w:val="15"/>
          <w:szCs w:val="15"/>
        </w:rPr>
      </w:pPr>
      <w:r w:rsidRPr="00BE4D70">
        <w:rPr>
          <w:rFonts w:ascii="Arial" w:hAnsi="Arial" w:cs="Arial"/>
          <w:b/>
          <w:color w:val="C00000"/>
          <w:sz w:val="15"/>
          <w:szCs w:val="15"/>
        </w:rPr>
        <w:t>Position Light at Night</w:t>
      </w:r>
    </w:p>
    <w:p w:rsidR="00373768" w:rsidRDefault="00373768" w:rsidP="00373768">
      <w:pPr>
        <w:pStyle w:val="a5"/>
        <w:numPr>
          <w:ilvl w:val="0"/>
          <w:numId w:val="4"/>
        </w:numPr>
        <w:ind w:rightChars="54" w:right="113" w:firstLineChars="0"/>
        <w:rPr>
          <w:rFonts w:ascii="Arial" w:hAnsi="Arial" w:cs="Arial" w:hint="eastAsia"/>
          <w:sz w:val="15"/>
          <w:szCs w:val="15"/>
        </w:rPr>
      </w:pPr>
      <w:r w:rsidRPr="00BE4D70">
        <w:rPr>
          <w:rFonts w:ascii="Arial" w:hAnsi="Arial" w:cs="Arial"/>
          <w:sz w:val="15"/>
          <w:szCs w:val="15"/>
        </w:rPr>
        <w:t>The LED light can flash automatically at night to make the drone visible when the built-in light sensor detects the darkness.</w:t>
      </w:r>
    </w:p>
    <w:p w:rsidR="007D38E6" w:rsidRPr="009408FA" w:rsidRDefault="007D38E6" w:rsidP="007D38E6">
      <w:pPr>
        <w:pStyle w:val="a5"/>
        <w:ind w:left="420" w:rightChars="54" w:right="113" w:firstLineChars="0" w:firstLine="0"/>
        <w:rPr>
          <w:rFonts w:ascii="Arial" w:hAnsi="Arial" w:cs="Arial"/>
          <w:sz w:val="15"/>
          <w:szCs w:val="15"/>
        </w:rPr>
      </w:pPr>
    </w:p>
    <w:p w:rsidR="00373768" w:rsidRDefault="00373768" w:rsidP="00373768">
      <w:pPr>
        <w:ind w:rightChars="54" w:right="113"/>
        <w:rPr>
          <w:rFonts w:ascii="Arial" w:hAnsi="Arial" w:cs="Arial"/>
          <w:b/>
          <w:color w:val="C00000"/>
          <w:sz w:val="15"/>
          <w:szCs w:val="15"/>
        </w:rPr>
      </w:pPr>
      <w:r w:rsidRPr="00154098">
        <w:rPr>
          <w:rFonts w:ascii="Arial" w:hAnsi="Arial" w:cs="Arial"/>
          <w:b/>
          <w:color w:val="C00000"/>
          <w:sz w:val="15"/>
          <w:szCs w:val="15"/>
        </w:rPr>
        <w:t>Alarm</w:t>
      </w:r>
      <w:r>
        <w:rPr>
          <w:rFonts w:ascii="Arial" w:hAnsi="Arial" w:cs="Arial"/>
          <w:b/>
          <w:color w:val="C00000"/>
          <w:sz w:val="15"/>
          <w:szCs w:val="15"/>
        </w:rPr>
        <w:t xml:space="preserve"> Status be Activated in 3 Cases</w:t>
      </w:r>
    </w:p>
    <w:p w:rsidR="00373768" w:rsidRPr="00154098" w:rsidRDefault="00373768" w:rsidP="00373768">
      <w:pPr>
        <w:pStyle w:val="a5"/>
        <w:numPr>
          <w:ilvl w:val="0"/>
          <w:numId w:val="3"/>
        </w:numPr>
        <w:ind w:rightChars="54" w:right="113" w:firstLineChars="0"/>
        <w:rPr>
          <w:rFonts w:ascii="Arial" w:hAnsi="Arial" w:cs="Arial"/>
          <w:sz w:val="15"/>
          <w:szCs w:val="15"/>
        </w:rPr>
      </w:pPr>
      <w:r w:rsidRPr="00154098">
        <w:rPr>
          <w:rFonts w:ascii="Arial" w:hAnsi="Arial" w:cs="Arial"/>
          <w:sz w:val="15"/>
          <w:szCs w:val="15"/>
        </w:rPr>
        <w:t>The quad is crashed</w:t>
      </w:r>
      <w:r>
        <w:rPr>
          <w:rFonts w:ascii="Arial" w:hAnsi="Arial" w:cs="Arial" w:hint="eastAsia"/>
          <w:sz w:val="15"/>
          <w:szCs w:val="15"/>
        </w:rPr>
        <w:t>.</w:t>
      </w:r>
      <w:r w:rsidRPr="00154098">
        <w:rPr>
          <w:rFonts w:ascii="Arial" w:hAnsi="Arial" w:cs="Arial"/>
          <w:sz w:val="15"/>
          <w:szCs w:val="15"/>
        </w:rPr>
        <w:t xml:space="preserve"> </w:t>
      </w:r>
    </w:p>
    <w:p w:rsidR="00373768" w:rsidRPr="00154098" w:rsidRDefault="00373768" w:rsidP="00373768">
      <w:pPr>
        <w:pStyle w:val="a5"/>
        <w:numPr>
          <w:ilvl w:val="0"/>
          <w:numId w:val="3"/>
        </w:numPr>
        <w:ind w:rightChars="54" w:right="113" w:firstLineChars="0"/>
        <w:rPr>
          <w:rFonts w:ascii="Arial" w:hAnsi="Arial" w:cs="Arial"/>
          <w:sz w:val="15"/>
          <w:szCs w:val="15"/>
        </w:rPr>
      </w:pPr>
      <w:r w:rsidRPr="00154098">
        <w:rPr>
          <w:rFonts w:ascii="Arial" w:hAnsi="Arial" w:cs="Arial"/>
          <w:sz w:val="15"/>
          <w:szCs w:val="15"/>
        </w:rPr>
        <w:t xml:space="preserve">The quad is static for more than 5 minutes. </w:t>
      </w:r>
    </w:p>
    <w:p w:rsidR="00373768" w:rsidRDefault="00373768" w:rsidP="00E256F1">
      <w:pPr>
        <w:pStyle w:val="a5"/>
        <w:numPr>
          <w:ilvl w:val="0"/>
          <w:numId w:val="3"/>
        </w:numPr>
        <w:ind w:firstLineChars="0"/>
        <w:jc w:val="left"/>
        <w:rPr>
          <w:rFonts w:ascii="Arial" w:hAnsi="Arial" w:cs="Arial" w:hint="eastAsia"/>
          <w:sz w:val="15"/>
          <w:szCs w:val="15"/>
        </w:rPr>
      </w:pPr>
      <w:r w:rsidRPr="00154098">
        <w:rPr>
          <w:rFonts w:ascii="Arial" w:hAnsi="Arial" w:cs="Arial"/>
          <w:sz w:val="15"/>
          <w:szCs w:val="15"/>
        </w:rPr>
        <w:t xml:space="preserve">The flight time is </w:t>
      </w:r>
      <w:r>
        <w:rPr>
          <w:rFonts w:ascii="Arial" w:hAnsi="Arial" w:cs="Arial"/>
          <w:sz w:val="15"/>
          <w:szCs w:val="15"/>
        </w:rPr>
        <w:t>over 4</w:t>
      </w:r>
      <w:r>
        <w:rPr>
          <w:rFonts w:ascii="Arial" w:hAnsi="Arial" w:cs="Arial" w:hint="eastAsia"/>
          <w:sz w:val="15"/>
          <w:szCs w:val="15"/>
        </w:rPr>
        <w:t>0</w:t>
      </w:r>
      <w:r w:rsidRPr="00154098">
        <w:rPr>
          <w:rFonts w:ascii="Arial" w:hAnsi="Arial" w:cs="Arial"/>
          <w:sz w:val="15"/>
          <w:szCs w:val="15"/>
        </w:rPr>
        <w:t xml:space="preserve"> minutes.</w:t>
      </w:r>
    </w:p>
    <w:p w:rsidR="007D38E6" w:rsidRDefault="007D38E6" w:rsidP="007D38E6">
      <w:pPr>
        <w:pStyle w:val="a5"/>
        <w:ind w:left="420" w:firstLineChars="0" w:firstLine="0"/>
        <w:jc w:val="left"/>
        <w:rPr>
          <w:rFonts w:ascii="Arial" w:hAnsi="Arial" w:cs="Arial" w:hint="eastAsia"/>
          <w:sz w:val="15"/>
          <w:szCs w:val="15"/>
        </w:rPr>
      </w:pPr>
    </w:p>
    <w:p w:rsidR="007D38E6" w:rsidRDefault="007D38E6" w:rsidP="007D38E6">
      <w:pPr>
        <w:pStyle w:val="a5"/>
        <w:ind w:left="420" w:firstLineChars="0" w:firstLine="0"/>
        <w:jc w:val="left"/>
        <w:rPr>
          <w:rFonts w:ascii="Arial" w:hAnsi="Arial" w:cs="Arial" w:hint="eastAsia"/>
          <w:sz w:val="15"/>
          <w:szCs w:val="15"/>
        </w:rPr>
      </w:pPr>
    </w:p>
    <w:p w:rsidR="007D38E6" w:rsidRDefault="007D38E6" w:rsidP="007D38E6">
      <w:pPr>
        <w:pStyle w:val="a5"/>
        <w:ind w:left="420" w:firstLineChars="0" w:firstLine="0"/>
        <w:jc w:val="left"/>
        <w:rPr>
          <w:rFonts w:ascii="Arial" w:hAnsi="Arial" w:cs="Arial" w:hint="eastAsia"/>
          <w:sz w:val="15"/>
          <w:szCs w:val="15"/>
        </w:rPr>
      </w:pPr>
    </w:p>
    <w:p w:rsidR="007D38E6" w:rsidRDefault="007D38E6" w:rsidP="007D38E6">
      <w:pPr>
        <w:pStyle w:val="a5"/>
        <w:ind w:left="420" w:firstLineChars="0" w:firstLine="0"/>
        <w:jc w:val="left"/>
        <w:rPr>
          <w:rFonts w:ascii="Arial" w:hAnsi="Arial" w:cs="Arial" w:hint="eastAsia"/>
          <w:sz w:val="15"/>
          <w:szCs w:val="15"/>
        </w:rPr>
      </w:pPr>
    </w:p>
    <w:p w:rsidR="007D38E6" w:rsidRDefault="007D38E6" w:rsidP="007D38E6">
      <w:pPr>
        <w:pStyle w:val="a5"/>
        <w:ind w:left="420" w:firstLineChars="0" w:firstLine="0"/>
        <w:jc w:val="left"/>
        <w:rPr>
          <w:rFonts w:ascii="Arial" w:hAnsi="Arial" w:cs="Arial" w:hint="eastAsia"/>
          <w:sz w:val="15"/>
          <w:szCs w:val="15"/>
        </w:rPr>
      </w:pPr>
    </w:p>
    <w:p w:rsidR="007D38E6" w:rsidRPr="009408FA" w:rsidRDefault="007D38E6" w:rsidP="007D38E6">
      <w:pPr>
        <w:pStyle w:val="a5"/>
        <w:ind w:left="420" w:firstLineChars="0" w:firstLine="0"/>
        <w:jc w:val="left"/>
        <w:rPr>
          <w:rFonts w:ascii="Arial" w:hAnsi="Arial" w:cs="Arial"/>
          <w:sz w:val="15"/>
          <w:szCs w:val="15"/>
        </w:rPr>
      </w:pPr>
    </w:p>
    <w:p w:rsidR="00373768" w:rsidRPr="00061D66" w:rsidRDefault="00373768" w:rsidP="00373768">
      <w:pPr>
        <w:jc w:val="left"/>
        <w:rPr>
          <w:rFonts w:ascii="Arial" w:hAnsi="Arial" w:cs="Arial"/>
          <w:b/>
          <w:color w:val="C00000"/>
          <w:sz w:val="15"/>
          <w:szCs w:val="15"/>
        </w:rPr>
      </w:pPr>
      <w:r w:rsidRPr="00061D66">
        <w:rPr>
          <w:rFonts w:ascii="Arial" w:hAnsi="Arial" w:cs="Arial"/>
          <w:b/>
          <w:color w:val="C00000"/>
          <w:sz w:val="15"/>
          <w:szCs w:val="15"/>
        </w:rPr>
        <w:lastRenderedPageBreak/>
        <w:t>Specs</w:t>
      </w:r>
    </w:p>
    <w:p w:rsidR="00373768" w:rsidRPr="00061D66" w:rsidRDefault="00373768" w:rsidP="00373768">
      <w:pPr>
        <w:jc w:val="left"/>
        <w:rPr>
          <w:rFonts w:ascii="Arial" w:hAnsi="Arial" w:cs="Arial"/>
          <w:sz w:val="15"/>
          <w:szCs w:val="15"/>
        </w:rPr>
      </w:pPr>
      <w:r>
        <w:rPr>
          <w:rFonts w:ascii="Arial" w:hAnsi="Arial" w:cs="Arial"/>
          <w:sz w:val="15"/>
          <w:szCs w:val="15"/>
        </w:rPr>
        <w:t>Size (L x W x H)</w:t>
      </w:r>
      <w:r>
        <w:rPr>
          <w:rFonts w:ascii="Arial" w:hAnsi="Arial" w:cs="Arial"/>
          <w:sz w:val="15"/>
          <w:szCs w:val="15"/>
        </w:rPr>
        <w:tab/>
      </w:r>
      <w:r>
        <w:rPr>
          <w:rFonts w:ascii="Arial" w:hAnsi="Arial" w:cs="Arial"/>
          <w:sz w:val="15"/>
          <w:szCs w:val="15"/>
        </w:rPr>
        <w:tab/>
      </w:r>
      <w:r>
        <w:rPr>
          <w:rFonts w:ascii="Arial" w:hAnsi="Arial" w:cs="Arial"/>
          <w:sz w:val="15"/>
          <w:szCs w:val="15"/>
        </w:rPr>
        <w:tab/>
        <w:t>2</w:t>
      </w:r>
      <w:r>
        <w:rPr>
          <w:rFonts w:ascii="Arial" w:hAnsi="Arial" w:cs="Arial" w:hint="eastAsia"/>
          <w:sz w:val="15"/>
          <w:szCs w:val="15"/>
        </w:rPr>
        <w:t>5</w:t>
      </w:r>
      <w:r w:rsidRPr="00061D66">
        <w:rPr>
          <w:rFonts w:ascii="Arial" w:hAnsi="Arial" w:cs="Arial"/>
          <w:sz w:val="15"/>
          <w:szCs w:val="15"/>
        </w:rPr>
        <w:t>x1</w:t>
      </w:r>
      <w:r>
        <w:rPr>
          <w:rFonts w:ascii="Arial" w:hAnsi="Arial" w:cs="Arial" w:hint="eastAsia"/>
          <w:sz w:val="15"/>
          <w:szCs w:val="15"/>
        </w:rPr>
        <w:t>4</w:t>
      </w:r>
      <w:r w:rsidRPr="00061D66">
        <w:rPr>
          <w:rFonts w:ascii="Arial" w:hAnsi="Arial" w:cs="Arial"/>
          <w:sz w:val="15"/>
          <w:szCs w:val="15"/>
        </w:rPr>
        <w:t>x1</w:t>
      </w:r>
      <w:r>
        <w:rPr>
          <w:rFonts w:ascii="Arial" w:hAnsi="Arial" w:cs="Arial" w:hint="eastAsia"/>
          <w:sz w:val="15"/>
          <w:szCs w:val="15"/>
        </w:rPr>
        <w:t>5</w:t>
      </w:r>
      <w:r w:rsidRPr="00061D66">
        <w:rPr>
          <w:rFonts w:ascii="Arial" w:hAnsi="Arial" w:cs="Arial"/>
          <w:sz w:val="15"/>
          <w:szCs w:val="15"/>
        </w:rPr>
        <w:t xml:space="preserve"> mm</w:t>
      </w:r>
    </w:p>
    <w:p w:rsidR="00373768" w:rsidRPr="00061D66" w:rsidRDefault="00373768" w:rsidP="00373768">
      <w:pPr>
        <w:jc w:val="left"/>
        <w:rPr>
          <w:rFonts w:ascii="Arial" w:hAnsi="Arial" w:cs="Arial"/>
          <w:sz w:val="15"/>
          <w:szCs w:val="15"/>
        </w:rPr>
      </w:pPr>
      <w:r w:rsidRPr="00061D66">
        <w:rPr>
          <w:rFonts w:ascii="Arial" w:hAnsi="Arial" w:cs="Arial"/>
          <w:sz w:val="15"/>
          <w:szCs w:val="15"/>
        </w:rPr>
        <w:t>Weight</w:t>
      </w:r>
      <w:r w:rsidRPr="00061D66">
        <w:rPr>
          <w:rFonts w:ascii="Arial" w:hAnsi="Arial" w:cs="Arial"/>
          <w:sz w:val="15"/>
          <w:szCs w:val="15"/>
        </w:rPr>
        <w:tab/>
      </w:r>
      <w:r w:rsidRPr="00061D66">
        <w:rPr>
          <w:rFonts w:ascii="Arial" w:hAnsi="Arial" w:cs="Arial"/>
          <w:sz w:val="15"/>
          <w:szCs w:val="15"/>
        </w:rPr>
        <w:tab/>
      </w:r>
      <w:r w:rsidRPr="00061D66">
        <w:rPr>
          <w:rFonts w:ascii="Arial" w:hAnsi="Arial" w:cs="Arial"/>
          <w:sz w:val="15"/>
          <w:szCs w:val="15"/>
        </w:rPr>
        <w:tab/>
      </w:r>
      <w:r w:rsidRPr="00061D66">
        <w:rPr>
          <w:rFonts w:ascii="Arial" w:hAnsi="Arial" w:cs="Arial"/>
          <w:sz w:val="15"/>
          <w:szCs w:val="15"/>
        </w:rPr>
        <w:tab/>
      </w:r>
      <w:r>
        <w:rPr>
          <w:rFonts w:ascii="Arial" w:hAnsi="Arial" w:cs="Arial" w:hint="eastAsia"/>
          <w:sz w:val="15"/>
          <w:szCs w:val="15"/>
        </w:rPr>
        <w:t>6</w:t>
      </w:r>
      <w:r w:rsidRPr="00061D66">
        <w:rPr>
          <w:rFonts w:ascii="Arial" w:hAnsi="Arial" w:cs="Arial"/>
          <w:sz w:val="15"/>
          <w:szCs w:val="15"/>
        </w:rPr>
        <w:t xml:space="preserve"> grams</w:t>
      </w:r>
    </w:p>
    <w:p w:rsidR="00373768" w:rsidRPr="00061D66" w:rsidRDefault="00373768" w:rsidP="00373768">
      <w:pPr>
        <w:jc w:val="left"/>
        <w:rPr>
          <w:rFonts w:ascii="Arial" w:hAnsi="Arial" w:cs="Arial"/>
          <w:sz w:val="15"/>
          <w:szCs w:val="15"/>
        </w:rPr>
      </w:pPr>
      <w:r w:rsidRPr="00061D66">
        <w:rPr>
          <w:rFonts w:ascii="Arial" w:hAnsi="Arial" w:cs="Arial"/>
          <w:sz w:val="15"/>
          <w:szCs w:val="15"/>
        </w:rPr>
        <w:t>Volume</w:t>
      </w:r>
      <w:r w:rsidRPr="00061D66">
        <w:rPr>
          <w:rFonts w:ascii="Arial" w:hAnsi="Arial" w:cs="Arial"/>
          <w:sz w:val="15"/>
          <w:szCs w:val="15"/>
        </w:rPr>
        <w:tab/>
      </w:r>
      <w:r w:rsidRPr="00061D66">
        <w:rPr>
          <w:rFonts w:ascii="Arial" w:hAnsi="Arial" w:cs="Arial"/>
          <w:sz w:val="15"/>
          <w:szCs w:val="15"/>
        </w:rPr>
        <w:tab/>
      </w:r>
      <w:r w:rsidRPr="00061D66">
        <w:rPr>
          <w:rFonts w:ascii="Arial" w:hAnsi="Arial" w:cs="Arial"/>
          <w:sz w:val="15"/>
          <w:szCs w:val="15"/>
        </w:rPr>
        <w:tab/>
      </w:r>
      <w:r w:rsidRPr="00061D66">
        <w:rPr>
          <w:rFonts w:ascii="Arial" w:hAnsi="Arial" w:cs="Arial"/>
          <w:sz w:val="15"/>
          <w:szCs w:val="15"/>
        </w:rPr>
        <w:tab/>
        <w:t>Up to 105 dB</w:t>
      </w:r>
    </w:p>
    <w:p w:rsidR="00373768" w:rsidRPr="00061D66" w:rsidRDefault="00373768" w:rsidP="00373768">
      <w:pPr>
        <w:ind w:right="135"/>
        <w:jc w:val="left"/>
        <w:rPr>
          <w:rFonts w:ascii="Arial" w:hAnsi="Arial" w:cs="Arial"/>
          <w:sz w:val="15"/>
          <w:szCs w:val="15"/>
        </w:rPr>
      </w:pPr>
      <w:r>
        <w:rPr>
          <w:rFonts w:ascii="Arial" w:hAnsi="Arial" w:cs="Arial"/>
          <w:sz w:val="15"/>
          <w:szCs w:val="15"/>
        </w:rPr>
        <w:t>Working Time</w:t>
      </w:r>
      <w:r w:rsidRPr="00061D66">
        <w:rPr>
          <w:rFonts w:ascii="Arial" w:hAnsi="Arial" w:cs="Arial"/>
          <w:sz w:val="15"/>
          <w:szCs w:val="15"/>
        </w:rPr>
        <w:tab/>
      </w:r>
      <w:r w:rsidRPr="00061D66">
        <w:rPr>
          <w:rFonts w:ascii="Arial" w:hAnsi="Arial" w:cs="Arial"/>
          <w:sz w:val="15"/>
          <w:szCs w:val="15"/>
        </w:rPr>
        <w:tab/>
      </w:r>
      <w:r w:rsidRPr="00061D66">
        <w:rPr>
          <w:rFonts w:ascii="Arial" w:hAnsi="Arial" w:cs="Arial"/>
          <w:sz w:val="15"/>
          <w:szCs w:val="15"/>
        </w:rPr>
        <w:tab/>
        <w:t xml:space="preserve">Up to </w:t>
      </w:r>
      <w:r>
        <w:rPr>
          <w:rFonts w:ascii="Arial" w:hAnsi="Arial" w:cs="Arial"/>
          <w:sz w:val="15"/>
          <w:szCs w:val="15"/>
        </w:rPr>
        <w:t>30</w:t>
      </w:r>
      <w:r w:rsidRPr="00061D66">
        <w:rPr>
          <w:rFonts w:ascii="Arial" w:hAnsi="Arial" w:cs="Arial"/>
          <w:sz w:val="15"/>
          <w:szCs w:val="15"/>
        </w:rPr>
        <w:t>hours</w:t>
      </w:r>
    </w:p>
    <w:p w:rsidR="00373768" w:rsidRDefault="00373768" w:rsidP="00373768">
      <w:pPr>
        <w:ind w:right="135"/>
        <w:jc w:val="left"/>
        <w:rPr>
          <w:rFonts w:ascii="Arial" w:hAnsi="Arial" w:cs="Arial"/>
          <w:sz w:val="15"/>
          <w:szCs w:val="15"/>
        </w:rPr>
      </w:pPr>
      <w:r>
        <w:rPr>
          <w:rFonts w:ascii="Arial" w:hAnsi="Arial" w:cs="Arial"/>
          <w:sz w:val="15"/>
          <w:szCs w:val="15"/>
        </w:rPr>
        <w:t>Charge Time</w:t>
      </w:r>
      <w:r w:rsidRPr="00061D66">
        <w:rPr>
          <w:rFonts w:ascii="Arial" w:hAnsi="Arial" w:cs="Arial"/>
          <w:sz w:val="15"/>
          <w:szCs w:val="15"/>
        </w:rPr>
        <w:tab/>
      </w:r>
      <w:r w:rsidRPr="00061D66">
        <w:rPr>
          <w:rFonts w:ascii="Arial" w:hAnsi="Arial" w:cs="Arial"/>
          <w:sz w:val="15"/>
          <w:szCs w:val="15"/>
        </w:rPr>
        <w:tab/>
      </w:r>
      <w:r w:rsidRPr="00061D66">
        <w:rPr>
          <w:rFonts w:ascii="Arial" w:hAnsi="Arial" w:cs="Arial"/>
          <w:sz w:val="15"/>
          <w:szCs w:val="15"/>
        </w:rPr>
        <w:tab/>
        <w:t>1.5 hours</w:t>
      </w:r>
    </w:p>
    <w:p w:rsidR="00373768" w:rsidRDefault="00373768" w:rsidP="00373768">
      <w:pPr>
        <w:ind w:right="135"/>
        <w:jc w:val="left"/>
        <w:rPr>
          <w:rFonts w:ascii="Arial" w:hAnsi="Arial" w:cs="Arial"/>
          <w:sz w:val="15"/>
          <w:szCs w:val="15"/>
        </w:rPr>
      </w:pPr>
      <w:r>
        <w:rPr>
          <w:rFonts w:ascii="Arial" w:hAnsi="Arial" w:cs="Arial"/>
          <w:sz w:val="15"/>
          <w:szCs w:val="15"/>
        </w:rPr>
        <w:t>Battery</w:t>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t>80mAh LiPo</w:t>
      </w:r>
    </w:p>
    <w:p w:rsidR="00373768" w:rsidRDefault="00373768" w:rsidP="00373768">
      <w:pPr>
        <w:ind w:right="135"/>
        <w:jc w:val="left"/>
        <w:rPr>
          <w:rFonts w:ascii="Arial" w:hAnsi="Arial" w:cs="Arial"/>
          <w:sz w:val="15"/>
          <w:szCs w:val="15"/>
        </w:rPr>
      </w:pPr>
      <w:r>
        <w:rPr>
          <w:rFonts w:ascii="Arial" w:hAnsi="Arial" w:cs="Arial" w:hint="eastAsia"/>
          <w:sz w:val="15"/>
          <w:szCs w:val="15"/>
        </w:rPr>
        <w:t>Input Voltage</w:t>
      </w:r>
      <w:r>
        <w:rPr>
          <w:rFonts w:ascii="Arial" w:hAnsi="Arial" w:cs="Arial"/>
          <w:sz w:val="15"/>
          <w:szCs w:val="15"/>
        </w:rPr>
        <w:tab/>
      </w:r>
      <w:r>
        <w:rPr>
          <w:rFonts w:ascii="Arial" w:hAnsi="Arial" w:cs="Arial"/>
          <w:sz w:val="15"/>
          <w:szCs w:val="15"/>
        </w:rPr>
        <w:tab/>
      </w:r>
      <w:r>
        <w:rPr>
          <w:rFonts w:ascii="Arial" w:hAnsi="Arial" w:cs="Arial"/>
          <w:sz w:val="15"/>
          <w:szCs w:val="15"/>
        </w:rPr>
        <w:tab/>
        <w:t xml:space="preserve">4.5 - </w:t>
      </w:r>
      <w:r>
        <w:rPr>
          <w:rFonts w:ascii="Arial" w:hAnsi="Arial" w:cs="Arial" w:hint="eastAsia"/>
          <w:sz w:val="15"/>
          <w:szCs w:val="15"/>
        </w:rPr>
        <w:t>5.5</w:t>
      </w:r>
      <w:r>
        <w:rPr>
          <w:rFonts w:ascii="Arial" w:hAnsi="Arial" w:cs="Arial"/>
          <w:sz w:val="15"/>
          <w:szCs w:val="15"/>
        </w:rPr>
        <w:t xml:space="preserve"> V</w:t>
      </w:r>
    </w:p>
    <w:p w:rsidR="00373768" w:rsidRDefault="00373768" w:rsidP="00373768">
      <w:pPr>
        <w:ind w:right="135"/>
        <w:jc w:val="left"/>
        <w:rPr>
          <w:rFonts w:ascii="Arial" w:hAnsi="Arial" w:cs="Arial"/>
          <w:sz w:val="15"/>
          <w:szCs w:val="15"/>
        </w:rPr>
      </w:pPr>
      <w:r>
        <w:rPr>
          <w:rFonts w:ascii="Arial" w:hAnsi="Arial" w:cs="Arial"/>
          <w:sz w:val="15"/>
          <w:szCs w:val="15"/>
        </w:rPr>
        <w:t>Alarm Pattern</w:t>
      </w:r>
    </w:p>
    <w:tbl>
      <w:tblPr>
        <w:tblStyle w:val="a6"/>
        <w:tblW w:w="0" w:type="auto"/>
        <w:tblLook w:val="04A0"/>
      </w:tblPr>
      <w:tblGrid>
        <w:gridCol w:w="1452"/>
        <w:gridCol w:w="1769"/>
        <w:gridCol w:w="2077"/>
      </w:tblGrid>
      <w:tr w:rsidR="00373768" w:rsidRPr="00AB5F25" w:rsidTr="00986620">
        <w:tc>
          <w:tcPr>
            <w:tcW w:w="0" w:type="auto"/>
          </w:tcPr>
          <w:p w:rsidR="00373768" w:rsidRPr="00AB5F25" w:rsidRDefault="00373768" w:rsidP="00986620">
            <w:pPr>
              <w:ind w:right="135"/>
              <w:jc w:val="center"/>
              <w:rPr>
                <w:rFonts w:ascii="Arial" w:hAnsi="Arial" w:cs="Arial"/>
                <w:sz w:val="15"/>
                <w:szCs w:val="15"/>
              </w:rPr>
            </w:pPr>
            <w:r>
              <w:rPr>
                <w:rFonts w:ascii="Arial" w:hAnsi="Arial" w:cs="Arial"/>
                <w:sz w:val="15"/>
                <w:szCs w:val="15"/>
              </w:rPr>
              <w:t xml:space="preserve">First </w:t>
            </w:r>
            <w:r>
              <w:rPr>
                <w:rFonts w:ascii="Arial" w:hAnsi="Arial" w:cs="Arial" w:hint="eastAsia"/>
                <w:sz w:val="15"/>
                <w:szCs w:val="15"/>
              </w:rPr>
              <w:t>30</w:t>
            </w:r>
            <w:r w:rsidRPr="00AB5F25">
              <w:rPr>
                <w:rFonts w:ascii="Arial" w:hAnsi="Arial" w:cs="Arial"/>
                <w:sz w:val="15"/>
                <w:szCs w:val="15"/>
              </w:rPr>
              <w:t xml:space="preserve"> seconds</w:t>
            </w:r>
          </w:p>
        </w:tc>
        <w:tc>
          <w:tcPr>
            <w:tcW w:w="0" w:type="auto"/>
          </w:tcPr>
          <w:p w:rsidR="00373768" w:rsidRPr="00AB5F25" w:rsidRDefault="00373768" w:rsidP="00986620">
            <w:pPr>
              <w:ind w:right="135"/>
              <w:jc w:val="center"/>
              <w:rPr>
                <w:rFonts w:ascii="Arial" w:hAnsi="Arial" w:cs="Arial"/>
                <w:sz w:val="15"/>
                <w:szCs w:val="15"/>
              </w:rPr>
            </w:pPr>
            <w:r>
              <w:rPr>
                <w:rFonts w:ascii="Arial" w:hAnsi="Arial" w:cs="Arial" w:hint="eastAsia"/>
                <w:sz w:val="15"/>
                <w:szCs w:val="15"/>
              </w:rPr>
              <w:t>30</w:t>
            </w:r>
            <w:r w:rsidRPr="00AB5F25">
              <w:rPr>
                <w:rFonts w:ascii="Arial" w:hAnsi="Arial" w:cs="Arial"/>
                <w:sz w:val="15"/>
                <w:szCs w:val="15"/>
              </w:rPr>
              <w:t>s to 2hours</w:t>
            </w:r>
          </w:p>
        </w:tc>
        <w:tc>
          <w:tcPr>
            <w:tcW w:w="0" w:type="auto"/>
          </w:tcPr>
          <w:p w:rsidR="00373768" w:rsidRPr="00AB5F25" w:rsidRDefault="00373768" w:rsidP="00986620">
            <w:pPr>
              <w:ind w:right="135"/>
              <w:jc w:val="center"/>
              <w:rPr>
                <w:rFonts w:ascii="Arial" w:hAnsi="Arial" w:cs="Arial"/>
                <w:sz w:val="15"/>
                <w:szCs w:val="15"/>
              </w:rPr>
            </w:pPr>
            <w:r w:rsidRPr="00AB5F25">
              <w:rPr>
                <w:rFonts w:ascii="Arial" w:hAnsi="Arial" w:cs="Arial"/>
                <w:sz w:val="15"/>
                <w:szCs w:val="15"/>
              </w:rPr>
              <w:t>After 2hours</w:t>
            </w:r>
          </w:p>
        </w:tc>
      </w:tr>
      <w:tr w:rsidR="00373768" w:rsidRPr="00AB5F25" w:rsidTr="00986620">
        <w:tc>
          <w:tcPr>
            <w:tcW w:w="0" w:type="auto"/>
          </w:tcPr>
          <w:p w:rsidR="00373768" w:rsidRPr="00AB5F25" w:rsidRDefault="00373768" w:rsidP="00986620">
            <w:pPr>
              <w:ind w:right="135"/>
              <w:jc w:val="center"/>
              <w:rPr>
                <w:rFonts w:ascii="Arial" w:hAnsi="Arial" w:cs="Arial"/>
                <w:sz w:val="15"/>
                <w:szCs w:val="15"/>
              </w:rPr>
            </w:pPr>
            <w:r w:rsidRPr="00AB5F25">
              <w:rPr>
                <w:rFonts w:ascii="Arial" w:hAnsi="Arial" w:cs="Arial"/>
                <w:sz w:val="15"/>
                <w:szCs w:val="15"/>
              </w:rPr>
              <w:t>Low volume</w:t>
            </w:r>
          </w:p>
        </w:tc>
        <w:tc>
          <w:tcPr>
            <w:tcW w:w="0" w:type="auto"/>
          </w:tcPr>
          <w:p w:rsidR="00373768" w:rsidRPr="00AB5F25" w:rsidRDefault="00373768" w:rsidP="00986620">
            <w:pPr>
              <w:ind w:right="135"/>
              <w:jc w:val="center"/>
              <w:rPr>
                <w:rFonts w:ascii="Arial" w:hAnsi="Arial" w:cs="Arial"/>
                <w:sz w:val="15"/>
                <w:szCs w:val="15"/>
              </w:rPr>
            </w:pPr>
            <w:r w:rsidRPr="00AB5F25">
              <w:rPr>
                <w:rFonts w:ascii="Arial" w:hAnsi="Arial" w:cs="Arial"/>
                <w:sz w:val="15"/>
                <w:szCs w:val="15"/>
              </w:rPr>
              <w:t xml:space="preserve">Max volume every </w:t>
            </w:r>
            <w:r>
              <w:rPr>
                <w:rFonts w:ascii="Arial" w:hAnsi="Arial" w:cs="Arial" w:hint="eastAsia"/>
                <w:sz w:val="15"/>
                <w:szCs w:val="15"/>
              </w:rPr>
              <w:t>6</w:t>
            </w:r>
            <w:r w:rsidRPr="00AB5F25">
              <w:rPr>
                <w:rFonts w:ascii="Arial" w:hAnsi="Arial" w:cs="Arial"/>
                <w:sz w:val="15"/>
                <w:szCs w:val="15"/>
              </w:rPr>
              <w:t>s</w:t>
            </w:r>
          </w:p>
        </w:tc>
        <w:tc>
          <w:tcPr>
            <w:tcW w:w="0" w:type="auto"/>
          </w:tcPr>
          <w:p w:rsidR="00373768" w:rsidRPr="00AB5F25" w:rsidRDefault="00373768" w:rsidP="00986620">
            <w:pPr>
              <w:ind w:right="135"/>
              <w:jc w:val="center"/>
              <w:rPr>
                <w:rFonts w:ascii="Arial" w:hAnsi="Arial" w:cs="Arial"/>
                <w:sz w:val="15"/>
                <w:szCs w:val="15"/>
              </w:rPr>
            </w:pPr>
            <w:r w:rsidRPr="00AB5F25">
              <w:rPr>
                <w:rFonts w:ascii="Arial" w:hAnsi="Arial" w:cs="Arial"/>
                <w:sz w:val="15"/>
                <w:szCs w:val="15"/>
              </w:rPr>
              <w:t>every 1</w:t>
            </w:r>
            <w:r>
              <w:rPr>
                <w:rFonts w:ascii="Arial" w:hAnsi="Arial" w:cs="Arial" w:hint="eastAsia"/>
                <w:sz w:val="15"/>
                <w:szCs w:val="15"/>
              </w:rPr>
              <w:t>2</w:t>
            </w:r>
            <w:r w:rsidRPr="00AB5F25">
              <w:rPr>
                <w:rFonts w:ascii="Arial" w:hAnsi="Arial" w:cs="Arial"/>
                <w:sz w:val="15"/>
                <w:szCs w:val="15"/>
              </w:rPr>
              <w:t>s</w:t>
            </w:r>
            <w:r>
              <w:rPr>
                <w:rFonts w:ascii="Arial" w:hAnsi="Arial" w:cs="Arial"/>
                <w:sz w:val="15"/>
                <w:szCs w:val="15"/>
              </w:rPr>
              <w:t xml:space="preserve"> / idle until dawn</w:t>
            </w:r>
          </w:p>
        </w:tc>
      </w:tr>
    </w:tbl>
    <w:p w:rsidR="00373768" w:rsidRPr="00373768" w:rsidRDefault="00373768" w:rsidP="00373768">
      <w:pPr>
        <w:jc w:val="left"/>
        <w:rPr>
          <w:rFonts w:ascii="Arial" w:hAnsi="Arial" w:cs="Arial"/>
          <w:sz w:val="15"/>
          <w:szCs w:val="15"/>
        </w:rPr>
      </w:pPr>
      <w:r w:rsidRPr="007D123D">
        <w:rPr>
          <w:rFonts w:ascii="Arial" w:hAnsi="Arial" w:cs="Arial"/>
          <w:color w:val="C00000"/>
          <w:sz w:val="15"/>
          <w:szCs w:val="15"/>
        </w:rPr>
        <w:t>Attention</w:t>
      </w:r>
      <w:r w:rsidRPr="009B140F">
        <w:rPr>
          <w:rFonts w:ascii="Arial" w:hAnsi="Arial" w:cs="Arial"/>
          <w:color w:val="C00000"/>
          <w:sz w:val="15"/>
          <w:szCs w:val="15"/>
        </w:rPr>
        <w:t xml:space="preserve">: </w:t>
      </w:r>
      <w:r w:rsidRPr="009B140F">
        <w:rPr>
          <w:rFonts w:ascii="Arial" w:hAnsi="Arial" w:cs="Arial"/>
          <w:sz w:val="15"/>
          <w:szCs w:val="15"/>
        </w:rPr>
        <w:t>If yo</w:t>
      </w:r>
      <w:r>
        <w:rPr>
          <w:rFonts w:ascii="Arial" w:hAnsi="Arial" w:cs="Arial"/>
          <w:sz w:val="15"/>
          <w:szCs w:val="15"/>
        </w:rPr>
        <w:t>ur drone is crashed into a dark place, VIFLY Beacon will keep alarming until battery runs out,</w:t>
      </w:r>
      <w:bookmarkStart w:id="0" w:name="_GoBack"/>
      <w:bookmarkEnd w:id="0"/>
      <w:r>
        <w:rPr>
          <w:rFonts w:ascii="Arial" w:hAnsi="Arial" w:cs="Arial"/>
          <w:sz w:val="15"/>
          <w:szCs w:val="15"/>
        </w:rPr>
        <w:t xml:space="preserve"> no idle in the nigh</w:t>
      </w:r>
      <w:r>
        <w:rPr>
          <w:rFonts w:ascii="Arial" w:hAnsi="Arial" w:cs="Arial" w:hint="eastAsia"/>
          <w:sz w:val="15"/>
          <w:szCs w:val="15"/>
        </w:rPr>
        <w:t>t</w:t>
      </w:r>
      <w:r>
        <w:rPr>
          <w:rFonts w:ascii="Arial" w:hAnsi="Arial" w:cs="Arial"/>
          <w:sz w:val="15"/>
          <w:szCs w:val="15"/>
        </w:rPr>
        <w:t>.</w:t>
      </w:r>
    </w:p>
    <w:sectPr w:rsidR="00373768" w:rsidRPr="00373768" w:rsidSect="000B6B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FF7" w:rsidRDefault="00BC4FF7" w:rsidP="00373768">
      <w:r>
        <w:separator/>
      </w:r>
    </w:p>
  </w:endnote>
  <w:endnote w:type="continuationSeparator" w:id="1">
    <w:p w:rsidR="00BC4FF7" w:rsidRDefault="00BC4FF7" w:rsidP="0037376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FF7" w:rsidRDefault="00BC4FF7" w:rsidP="00373768">
      <w:r>
        <w:separator/>
      </w:r>
    </w:p>
  </w:footnote>
  <w:footnote w:type="continuationSeparator" w:id="1">
    <w:p w:rsidR="00BC4FF7" w:rsidRDefault="00BC4FF7" w:rsidP="003737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70E89"/>
    <w:multiLevelType w:val="hybridMultilevel"/>
    <w:tmpl w:val="61FEDF5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2AF5697"/>
    <w:multiLevelType w:val="hybridMultilevel"/>
    <w:tmpl w:val="AECA19B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D257DDD"/>
    <w:multiLevelType w:val="hybridMultilevel"/>
    <w:tmpl w:val="9B2080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77623DC7"/>
    <w:multiLevelType w:val="hybridMultilevel"/>
    <w:tmpl w:val="53FEB4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3768"/>
    <w:rsid w:val="000B6B2E"/>
    <w:rsid w:val="00373768"/>
    <w:rsid w:val="007D38E6"/>
    <w:rsid w:val="009408FA"/>
    <w:rsid w:val="00BC4FF7"/>
    <w:rsid w:val="00D44A3B"/>
    <w:rsid w:val="00E256F1"/>
    <w:rsid w:val="00E505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7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737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73768"/>
    <w:rPr>
      <w:sz w:val="18"/>
      <w:szCs w:val="18"/>
    </w:rPr>
  </w:style>
  <w:style w:type="paragraph" w:styleId="a4">
    <w:name w:val="footer"/>
    <w:basedOn w:val="a"/>
    <w:link w:val="Char0"/>
    <w:uiPriority w:val="99"/>
    <w:unhideWhenUsed/>
    <w:rsid w:val="00373768"/>
    <w:pPr>
      <w:tabs>
        <w:tab w:val="center" w:pos="4153"/>
        <w:tab w:val="right" w:pos="8306"/>
      </w:tabs>
      <w:snapToGrid w:val="0"/>
      <w:jc w:val="left"/>
    </w:pPr>
    <w:rPr>
      <w:sz w:val="18"/>
      <w:szCs w:val="18"/>
    </w:rPr>
  </w:style>
  <w:style w:type="character" w:customStyle="1" w:styleId="Char0">
    <w:name w:val="页脚 Char"/>
    <w:basedOn w:val="a0"/>
    <w:link w:val="a4"/>
    <w:uiPriority w:val="99"/>
    <w:rsid w:val="00373768"/>
    <w:rPr>
      <w:sz w:val="18"/>
      <w:szCs w:val="18"/>
    </w:rPr>
  </w:style>
  <w:style w:type="paragraph" w:styleId="a5">
    <w:name w:val="List Paragraph"/>
    <w:basedOn w:val="a"/>
    <w:uiPriority w:val="34"/>
    <w:qFormat/>
    <w:rsid w:val="00373768"/>
    <w:pPr>
      <w:ind w:firstLineChars="200" w:firstLine="420"/>
    </w:pPr>
  </w:style>
  <w:style w:type="table" w:styleId="a6">
    <w:name w:val="Table Grid"/>
    <w:basedOn w:val="a1"/>
    <w:uiPriority w:val="39"/>
    <w:rsid w:val="003737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394</Words>
  <Characters>2248</Characters>
  <Application>Microsoft Office Word</Application>
  <DocSecurity>0</DocSecurity>
  <Lines>18</Lines>
  <Paragraphs>5</Paragraphs>
  <ScaleCrop>false</ScaleCrop>
  <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hita</dc:creator>
  <cp:keywords/>
  <dc:description/>
  <cp:lastModifiedBy>hita</cp:lastModifiedBy>
  <cp:revision>6</cp:revision>
  <dcterms:created xsi:type="dcterms:W3CDTF">2019-07-22T03:52:00Z</dcterms:created>
  <dcterms:modified xsi:type="dcterms:W3CDTF">2019-07-22T03:56:00Z</dcterms:modified>
</cp:coreProperties>
</file>