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2088" w:firstLineChars="400"/>
        <w:rPr>
          <w:b/>
          <w:sz w:val="52"/>
          <w:szCs w:val="52"/>
        </w:rPr>
      </w:pPr>
      <w:r>
        <w:rPr>
          <w:rFonts w:hint="eastAsia"/>
          <w:b/>
          <w:sz w:val="52"/>
          <w:szCs w:val="52"/>
        </w:rPr>
        <w:t>User's Manual</w:t>
      </w:r>
    </w:p>
    <w:p>
      <w:pPr>
        <w:spacing w:line="480" w:lineRule="exact"/>
        <w:rPr>
          <w:sz w:val="28"/>
          <w:szCs w:val="28"/>
        </w:rPr>
      </w:pPr>
      <w:r>
        <w:rPr>
          <w:rFonts w:hint="eastAsia"/>
          <w:sz w:val="28"/>
          <w:szCs w:val="28"/>
        </w:rPr>
        <w:t>Multi port USB charger with QC3.0 quick charging and wireless charging function!</w:t>
      </w:r>
    </w:p>
    <w:p>
      <w:pPr>
        <w:spacing w:line="480" w:lineRule="exact"/>
        <w:rPr>
          <w:sz w:val="28"/>
          <w:szCs w:val="28"/>
        </w:rPr>
      </w:pPr>
      <w:r>
        <w:rPr>
          <w:rFonts w:hint="eastAsia"/>
          <w:sz w:val="28"/>
          <w:szCs w:val="28"/>
        </w:rPr>
        <w:t>Thank you for your buying this USB charger again!</w:t>
      </w:r>
    </w:p>
    <w:p>
      <w:pPr>
        <w:spacing w:line="480" w:lineRule="exact"/>
        <w:rPr>
          <w:sz w:val="28"/>
          <w:szCs w:val="28"/>
        </w:rPr>
      </w:pPr>
      <w:r>
        <w:rPr>
          <w:rFonts w:hint="eastAsia"/>
          <w:sz w:val="28"/>
          <w:szCs w:val="28"/>
        </w:rPr>
        <w:t>Please read Use</w:t>
      </w:r>
      <w:r>
        <w:rPr>
          <w:sz w:val="28"/>
          <w:szCs w:val="28"/>
        </w:rPr>
        <w:t>’</w:t>
      </w:r>
      <w:r>
        <w:rPr>
          <w:rFonts w:hint="eastAsia"/>
          <w:sz w:val="28"/>
          <w:szCs w:val="28"/>
        </w:rPr>
        <w:t xml:space="preserve">s Manual carefully before using this product! </w:t>
      </w:r>
    </w:p>
    <w:p>
      <w:pPr>
        <w:spacing w:line="480" w:lineRule="exact"/>
        <w:rPr>
          <w:b/>
          <w:sz w:val="28"/>
          <w:szCs w:val="28"/>
        </w:rPr>
      </w:pPr>
      <w:r>
        <w:rPr>
          <w:rFonts w:hint="eastAsia"/>
          <w:b/>
          <w:sz w:val="28"/>
          <w:szCs w:val="28"/>
        </w:rPr>
        <w:t>Product Functionality</w:t>
      </w:r>
    </w:p>
    <w:p>
      <w:pPr>
        <w:numPr>
          <w:ilvl w:val="0"/>
          <w:numId w:val="1"/>
        </w:numPr>
        <w:spacing w:line="480" w:lineRule="exact"/>
        <w:rPr>
          <w:sz w:val="28"/>
          <w:szCs w:val="28"/>
        </w:rPr>
      </w:pPr>
      <w:r>
        <w:rPr>
          <w:rFonts w:hint="eastAsia"/>
          <w:sz w:val="28"/>
          <w:szCs w:val="28"/>
        </w:rPr>
        <w:t xml:space="preserve">This is 6 port USB charger, which can charge for 6 electronic devices at the same time.The most important is that the product has wireless charging and QC3.0 fast charging function , which is equivalent to charge for 7 charging ports at the same time and have not any influence with each other.This product supports charging for 5V/2.1A equipment . Except QC3.0 fast charging interface , the current is 5A and the output power is 25W when the other five USB interfaces are charged at the same time . The QC3.0 fast charging supports charging for 12V/1.67A Electronic devices . And the output power is 20W . </w:t>
      </w:r>
    </w:p>
    <w:p>
      <w:pPr>
        <w:spacing w:line="480" w:lineRule="exact"/>
        <w:rPr>
          <w:color w:val="000000"/>
          <w:sz w:val="28"/>
          <w:szCs w:val="28"/>
        </w:rPr>
      </w:pPr>
    </w:p>
    <w:p>
      <w:pPr>
        <w:numPr>
          <w:ilvl w:val="0"/>
          <w:numId w:val="1"/>
        </w:numPr>
        <w:spacing w:line="480" w:lineRule="exact"/>
        <w:rPr>
          <w:color w:val="000000"/>
          <w:sz w:val="28"/>
          <w:szCs w:val="28"/>
        </w:rPr>
      </w:pPr>
      <w:r>
        <w:rPr>
          <w:rFonts w:hint="eastAsia"/>
          <w:color w:val="000000"/>
          <w:sz w:val="28"/>
          <w:szCs w:val="28"/>
        </w:rPr>
        <w:t>Regarding with the intelligent protection system, the product is developed in multilevel security , which can effective in preventing accidents . And this product has CE , CCC , ROHS,FCC UL and other international certification . The monitor has the icon of 5V , 9V and 12V . When you inserting the interface of QC3.0 fast charge , the product will automatically identify your equipment and show the scope on the monitor .</w:t>
      </w:r>
    </w:p>
    <w:p>
      <w:pPr>
        <w:spacing w:line="480" w:lineRule="exact"/>
        <w:rPr>
          <w:color w:val="000000"/>
          <w:sz w:val="28"/>
          <w:szCs w:val="28"/>
        </w:rPr>
      </w:pPr>
    </w:p>
    <w:p>
      <w:pPr>
        <w:numPr>
          <w:ilvl w:val="0"/>
          <w:numId w:val="1"/>
        </w:numPr>
        <w:spacing w:line="480" w:lineRule="exact"/>
        <w:rPr>
          <w:color w:val="000000"/>
          <w:sz w:val="28"/>
          <w:szCs w:val="28"/>
        </w:rPr>
      </w:pPr>
      <w:r>
        <w:rPr>
          <w:rFonts w:hint="eastAsia"/>
          <w:color w:val="000000"/>
          <w:sz w:val="28"/>
          <w:szCs w:val="28"/>
        </w:rPr>
        <w:t>Digital Screen Display : Detecting the power current and voltage at any time. The monitor has the icon of 5V,9V and 12V . When you put into any USB connecter, the product will automatically identify the working port and display the current and voltage .</w:t>
      </w:r>
    </w:p>
    <w:p>
      <w:pPr>
        <w:spacing w:line="480" w:lineRule="exact"/>
        <w:rPr>
          <w:color w:val="000000"/>
          <w:sz w:val="28"/>
          <w:szCs w:val="28"/>
        </w:rPr>
      </w:pPr>
    </w:p>
    <w:p>
      <w:pPr>
        <w:spacing w:line="480" w:lineRule="exact"/>
        <w:rPr>
          <w:sz w:val="28"/>
          <w:szCs w:val="28"/>
        </w:rPr>
      </w:pPr>
      <w:r>
        <w:rPr>
          <w:rFonts w:hint="eastAsia"/>
          <w:color w:val="000000"/>
          <w:sz w:val="28"/>
          <w:szCs w:val="28"/>
        </w:rPr>
        <w:t>4,</w:t>
      </w:r>
      <w:r>
        <w:rPr>
          <w:rFonts w:hint="eastAsia"/>
          <w:sz w:val="28"/>
          <w:szCs w:val="28"/>
        </w:rPr>
        <w:t xml:space="preserve">The parameters of wireless charging : </w:t>
      </w:r>
    </w:p>
    <w:p>
      <w:pPr>
        <w:spacing w:line="480" w:lineRule="exact"/>
        <w:rPr>
          <w:sz w:val="28"/>
          <w:szCs w:val="28"/>
        </w:rPr>
      </w:pPr>
      <w:r>
        <w:rPr>
          <w:rFonts w:hint="eastAsia"/>
          <w:sz w:val="28"/>
          <w:szCs w:val="28"/>
        </w:rPr>
        <w:t>Conformance to Qi1.2 A11 specification .</w:t>
      </w:r>
    </w:p>
    <w:p>
      <w:pPr>
        <w:spacing w:line="480" w:lineRule="exact"/>
        <w:rPr>
          <w:sz w:val="28"/>
          <w:szCs w:val="28"/>
        </w:rPr>
      </w:pPr>
      <w:r>
        <w:rPr>
          <w:rFonts w:hint="eastAsia"/>
          <w:sz w:val="28"/>
          <w:szCs w:val="28"/>
        </w:rPr>
        <w:t>Conformance to WPC V1.2 specification of wireless charging.</w:t>
      </w:r>
    </w:p>
    <w:p>
      <w:pPr>
        <w:spacing w:line="480" w:lineRule="exact"/>
        <w:rPr>
          <w:sz w:val="28"/>
          <w:szCs w:val="28"/>
        </w:rPr>
      </w:pPr>
      <w:r>
        <w:rPr>
          <w:rFonts w:hint="eastAsia"/>
          <w:sz w:val="28"/>
          <w:szCs w:val="28"/>
        </w:rPr>
        <w:t xml:space="preserve">Support Samsung's quick charging agreement . </w:t>
      </w:r>
    </w:p>
    <w:p>
      <w:pPr>
        <w:spacing w:line="480" w:lineRule="exact"/>
        <w:rPr>
          <w:sz w:val="28"/>
          <w:szCs w:val="28"/>
        </w:rPr>
      </w:pPr>
      <w:r>
        <w:rPr>
          <w:rFonts w:hint="eastAsia"/>
          <w:sz w:val="28"/>
          <w:szCs w:val="28"/>
        </w:rPr>
        <w:t>Output power of the receiver: 5W(5V1A) , 10W( Samsung Note5 , S6 , S6/edge , S7 and so on )</w:t>
      </w:r>
    </w:p>
    <w:p>
      <w:pPr>
        <w:spacing w:line="480" w:lineRule="exact"/>
        <w:rPr>
          <w:sz w:val="28"/>
          <w:szCs w:val="28"/>
        </w:rPr>
      </w:pPr>
      <w:r>
        <w:rPr>
          <w:rFonts w:hint="eastAsia"/>
          <w:sz w:val="28"/>
          <w:szCs w:val="28"/>
        </w:rPr>
        <w:t>Inductive distance (Single coil): Regular reception (0-10mm) , Samsung fast charging (0-6mm)</w:t>
      </w:r>
    </w:p>
    <w:p>
      <w:pPr>
        <w:spacing w:line="480" w:lineRule="exact"/>
        <w:rPr>
          <w:b/>
          <w:color w:val="000000"/>
          <w:sz w:val="36"/>
          <w:szCs w:val="36"/>
        </w:rPr>
      </w:pPr>
    </w:p>
    <w:p>
      <w:pPr>
        <w:spacing w:line="480" w:lineRule="exact"/>
        <w:rPr>
          <w:color w:val="000000"/>
          <w:sz w:val="28"/>
          <w:szCs w:val="28"/>
        </w:rPr>
      </w:pPr>
      <w:r>
        <w:rPr>
          <w:rFonts w:hint="eastAsia"/>
          <w:b/>
          <w:color w:val="000000"/>
          <w:sz w:val="36"/>
          <w:szCs w:val="36"/>
        </w:rPr>
        <w:t>Setting:</w:t>
      </w:r>
    </w:p>
    <w:p>
      <w:pPr>
        <w:numPr>
          <w:ilvl w:val="0"/>
          <w:numId w:val="2"/>
        </w:numPr>
        <w:spacing w:line="480" w:lineRule="exact"/>
        <w:rPr>
          <w:color w:val="000000"/>
          <w:sz w:val="28"/>
          <w:szCs w:val="28"/>
        </w:rPr>
      </w:pPr>
      <w:r>
        <w:rPr>
          <w:rFonts w:hint="eastAsia"/>
          <w:color w:val="000000"/>
          <w:sz w:val="28"/>
          <w:szCs w:val="28"/>
        </w:rPr>
        <w:t xml:space="preserve">How to change the℉ or ℃: Press the button of the DIS C/F for 3-5 seconds ,choose to change it . </w:t>
      </w:r>
    </w:p>
    <w:p>
      <w:pPr>
        <w:numPr>
          <w:ilvl w:val="0"/>
          <w:numId w:val="2"/>
        </w:numPr>
        <w:spacing w:line="480" w:lineRule="exact"/>
        <w:rPr>
          <w:color w:val="000000"/>
          <w:sz w:val="28"/>
          <w:szCs w:val="28"/>
        </w:rPr>
      </w:pPr>
      <w:r>
        <w:rPr>
          <w:rFonts w:hint="eastAsia"/>
          <w:color w:val="000000"/>
          <w:sz w:val="28"/>
          <w:szCs w:val="28"/>
        </w:rPr>
        <w:t xml:space="preserve">Setting time : Press SET key for 3-5 seconds,and than the hour timer is flashing , press UP or down key to adjust the hour .then press the Set button again ,then the hour setting is finished ,next step, please press the Set button again ,the minute timer is flashing,press UP or down key to adjust the minute.then press the Set button again ,then the minute setting is finished. </w:t>
      </w:r>
    </w:p>
    <w:p>
      <w:pPr>
        <w:spacing w:line="480" w:lineRule="exact"/>
        <w:rPr>
          <w:b/>
          <w:color w:val="000000"/>
          <w:sz w:val="36"/>
          <w:szCs w:val="36"/>
        </w:rPr>
      </w:pPr>
    </w:p>
    <w:p>
      <w:pPr>
        <w:spacing w:line="480" w:lineRule="exact"/>
        <w:rPr>
          <w:b/>
          <w:color w:val="000000"/>
          <w:sz w:val="36"/>
          <w:szCs w:val="36"/>
        </w:rPr>
      </w:pPr>
      <w:r>
        <w:rPr>
          <w:rFonts w:hint="eastAsia"/>
          <w:b/>
          <w:color w:val="000000"/>
          <w:sz w:val="36"/>
          <w:szCs w:val="36"/>
        </w:rPr>
        <w:t xml:space="preserve">Specifications and parameters : </w:t>
      </w:r>
    </w:p>
    <w:p>
      <w:pPr>
        <w:spacing w:line="480" w:lineRule="exact"/>
        <w:rPr>
          <w:color w:val="000000"/>
          <w:sz w:val="28"/>
          <w:szCs w:val="28"/>
        </w:rPr>
      </w:pPr>
      <w:r>
        <w:rPr>
          <w:rFonts w:hint="eastAsia"/>
          <w:color w:val="000000"/>
          <w:sz w:val="28"/>
          <w:szCs w:val="28"/>
        </w:rPr>
        <w:t>1.Size : 140x80x50mm</w:t>
      </w:r>
    </w:p>
    <w:p>
      <w:pPr>
        <w:spacing w:line="480" w:lineRule="exact"/>
        <w:rPr>
          <w:color w:val="000000"/>
          <w:sz w:val="28"/>
          <w:szCs w:val="28"/>
        </w:rPr>
      </w:pPr>
      <w:r>
        <w:rPr>
          <w:rFonts w:hint="eastAsia"/>
          <w:color w:val="000000"/>
          <w:sz w:val="28"/>
          <w:szCs w:val="28"/>
        </w:rPr>
        <w:t>2.Weight : 300G</w:t>
      </w:r>
    </w:p>
    <w:p>
      <w:pPr>
        <w:spacing w:line="480" w:lineRule="exact"/>
        <w:rPr>
          <w:color w:val="000000"/>
          <w:sz w:val="28"/>
          <w:szCs w:val="28"/>
        </w:rPr>
      </w:pPr>
      <w:r>
        <w:rPr>
          <w:rFonts w:hint="eastAsia"/>
          <w:color w:val="000000"/>
          <w:sz w:val="28"/>
          <w:szCs w:val="28"/>
        </w:rPr>
        <w:t>3.Cable length : 1.5 meters/5 feet</w:t>
      </w:r>
    </w:p>
    <w:p>
      <w:pPr>
        <w:spacing w:line="480" w:lineRule="exact"/>
        <w:rPr>
          <w:color w:val="000000"/>
          <w:sz w:val="28"/>
          <w:szCs w:val="28"/>
        </w:rPr>
      </w:pPr>
      <w:r>
        <w:rPr>
          <w:rFonts w:hint="eastAsia"/>
          <w:color w:val="000000"/>
          <w:sz w:val="28"/>
          <w:szCs w:val="28"/>
        </w:rPr>
        <w:t xml:space="preserve">4.Product certification :CCC , CE , ROHS UL FCC </w:t>
      </w:r>
    </w:p>
    <w:p>
      <w:pPr>
        <w:spacing w:line="480" w:lineRule="exact"/>
        <w:rPr>
          <w:color w:val="000000"/>
          <w:sz w:val="28"/>
          <w:szCs w:val="28"/>
        </w:rPr>
      </w:pPr>
      <w:r>
        <w:rPr>
          <w:rFonts w:hint="eastAsia"/>
          <w:color w:val="000000"/>
          <w:sz w:val="28"/>
          <w:szCs w:val="28"/>
        </w:rPr>
        <w:t>5.Input :100-240V</w:t>
      </w:r>
    </w:p>
    <w:p>
      <w:pPr>
        <w:spacing w:line="480" w:lineRule="exact"/>
        <w:rPr>
          <w:color w:val="000000"/>
          <w:sz w:val="28"/>
          <w:szCs w:val="28"/>
        </w:rPr>
      </w:pPr>
      <w:r>
        <w:rPr>
          <w:rFonts w:hint="eastAsia"/>
          <w:color w:val="000000"/>
          <w:sz w:val="28"/>
          <w:szCs w:val="28"/>
        </w:rPr>
        <w:t>6.Output voltage/current : DC 5V  5A</w:t>
      </w:r>
    </w:p>
    <w:p>
      <w:pPr>
        <w:spacing w:line="480" w:lineRule="exact"/>
        <w:rPr>
          <w:color w:val="000000"/>
          <w:sz w:val="28"/>
          <w:szCs w:val="28"/>
        </w:rPr>
      </w:pPr>
      <w:r>
        <w:rPr>
          <w:rFonts w:hint="eastAsia"/>
          <w:color w:val="000000"/>
          <w:sz w:val="28"/>
          <w:szCs w:val="28"/>
        </w:rPr>
        <w:t>7.The output voltage/current of USB : DC 5V  5A</w:t>
      </w:r>
    </w:p>
    <w:p>
      <w:pPr>
        <w:spacing w:line="480" w:lineRule="exact"/>
        <w:rPr>
          <w:color w:val="000000"/>
          <w:sz w:val="28"/>
          <w:szCs w:val="28"/>
        </w:rPr>
      </w:pPr>
      <w:r>
        <w:rPr>
          <w:rFonts w:hint="eastAsia"/>
          <w:color w:val="000000"/>
          <w:sz w:val="28"/>
          <w:szCs w:val="28"/>
        </w:rPr>
        <w:t>8.QC3.0/DC12V/1.67A,5V 2A, 9V 2.5A</w:t>
      </w:r>
    </w:p>
    <w:p>
      <w:pPr>
        <w:spacing w:line="480" w:lineRule="exact"/>
        <w:rPr>
          <w:color w:val="000000"/>
          <w:sz w:val="28"/>
          <w:szCs w:val="28"/>
        </w:rPr>
      </w:pPr>
      <w:r>
        <w:rPr>
          <w:rFonts w:hint="eastAsia"/>
          <w:color w:val="000000"/>
          <w:sz w:val="28"/>
          <w:szCs w:val="28"/>
        </w:rPr>
        <w:t>9.Output power : 45W</w:t>
      </w:r>
    </w:p>
    <w:p>
      <w:pPr>
        <w:spacing w:line="480" w:lineRule="exact"/>
        <w:rPr>
          <w:b/>
          <w:color w:val="000000"/>
          <w:sz w:val="44"/>
          <w:szCs w:val="44"/>
        </w:rPr>
      </w:pPr>
      <w:r>
        <w:rPr>
          <w:rFonts w:hint="eastAsia"/>
          <w:b/>
          <w:color w:val="000000"/>
          <w:sz w:val="44"/>
          <w:szCs w:val="44"/>
        </w:rPr>
        <w:t xml:space="preserve">Attentions : </w:t>
      </w:r>
    </w:p>
    <w:p>
      <w:pPr>
        <w:numPr>
          <w:ilvl w:val="0"/>
          <w:numId w:val="3"/>
        </w:numPr>
        <w:spacing w:line="480" w:lineRule="exact"/>
        <w:rPr>
          <w:color w:val="000000"/>
          <w:sz w:val="28"/>
          <w:szCs w:val="28"/>
        </w:rPr>
      </w:pPr>
      <w:r>
        <w:rPr>
          <w:rFonts w:hint="eastAsia"/>
          <w:color w:val="000000"/>
          <w:sz w:val="28"/>
          <w:szCs w:val="28"/>
        </w:rPr>
        <w:t xml:space="preserve">Pay attention that the sum of the current should not exceed 45W . Otherwise the charger will be in the state of the overload protection  ( The charger will be power off </w:t>
      </w:r>
      <w:r>
        <w:rPr>
          <w:color w:val="000000"/>
          <w:sz w:val="28"/>
          <w:szCs w:val="28"/>
        </w:rPr>
        <w:t>automatically</w:t>
      </w:r>
      <w:r>
        <w:rPr>
          <w:rFonts w:hint="eastAsia"/>
          <w:color w:val="000000"/>
          <w:sz w:val="28"/>
          <w:szCs w:val="28"/>
        </w:rPr>
        <w:t xml:space="preserve"> ) . </w:t>
      </w:r>
    </w:p>
    <w:p>
      <w:pPr>
        <w:numPr>
          <w:ilvl w:val="0"/>
          <w:numId w:val="3"/>
        </w:numPr>
        <w:spacing w:line="480" w:lineRule="exact"/>
        <w:rPr>
          <w:color w:val="000000"/>
          <w:sz w:val="28"/>
          <w:szCs w:val="28"/>
        </w:rPr>
      </w:pPr>
      <w:r>
        <w:rPr>
          <w:rFonts w:hint="eastAsia"/>
          <w:color w:val="000000"/>
          <w:sz w:val="28"/>
          <w:szCs w:val="28"/>
        </w:rPr>
        <w:t>Do not use this product in a high temperature environment!</w:t>
      </w:r>
    </w:p>
    <w:p>
      <w:pPr>
        <w:numPr>
          <w:ilvl w:val="0"/>
          <w:numId w:val="3"/>
        </w:numPr>
        <w:spacing w:line="480" w:lineRule="exact"/>
        <w:rPr>
          <w:color w:val="000000"/>
          <w:sz w:val="28"/>
          <w:szCs w:val="28"/>
        </w:rPr>
      </w:pPr>
      <w:r>
        <w:rPr>
          <w:rFonts w:hint="eastAsia"/>
          <w:color w:val="000000"/>
          <w:sz w:val="28"/>
          <w:szCs w:val="28"/>
        </w:rPr>
        <w:t>Keep the product away from the fire. For your security, do not put this product into the fire, otherwise it may cause explosion and personal injury .</w:t>
      </w:r>
    </w:p>
    <w:p>
      <w:pPr>
        <w:numPr>
          <w:ilvl w:val="0"/>
          <w:numId w:val="3"/>
        </w:numPr>
        <w:spacing w:line="480" w:lineRule="exact"/>
        <w:rPr>
          <w:color w:val="000000"/>
          <w:sz w:val="28"/>
          <w:szCs w:val="28"/>
        </w:rPr>
      </w:pPr>
      <w:r>
        <w:rPr>
          <w:rFonts w:hint="eastAsia"/>
          <w:color w:val="000000"/>
          <w:sz w:val="28"/>
          <w:szCs w:val="28"/>
        </w:rPr>
        <w:t>Keep away from water when you using this product . Avoid using this product in high humidity environment .Only use indoor!</w:t>
      </w:r>
    </w:p>
    <w:p>
      <w:pPr>
        <w:spacing w:line="480" w:lineRule="exact"/>
        <w:rPr>
          <w:b/>
          <w:color w:val="000000"/>
          <w:sz w:val="44"/>
          <w:szCs w:val="44"/>
        </w:rPr>
      </w:pPr>
    </w:p>
    <w:p>
      <w:pPr>
        <w:spacing w:line="480" w:lineRule="exact"/>
        <w:rPr>
          <w:color w:val="000000"/>
          <w:sz w:val="28"/>
          <w:szCs w:val="28"/>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07E266"/>
    <w:multiLevelType w:val="singleLevel"/>
    <w:tmpl w:val="E007E266"/>
    <w:lvl w:ilvl="0" w:tentative="0">
      <w:start w:val="1"/>
      <w:numFmt w:val="decimal"/>
      <w:lvlText w:val="%1."/>
      <w:lvlJc w:val="left"/>
      <w:pPr>
        <w:tabs>
          <w:tab w:val="left" w:pos="312"/>
        </w:tabs>
      </w:pPr>
    </w:lvl>
  </w:abstractNum>
  <w:abstractNum w:abstractNumId="1">
    <w:nsid w:val="00D369D2"/>
    <w:multiLevelType w:val="singleLevel"/>
    <w:tmpl w:val="00D369D2"/>
    <w:lvl w:ilvl="0" w:tentative="0">
      <w:start w:val="1"/>
      <w:numFmt w:val="decimal"/>
      <w:lvlText w:val="(%1)"/>
      <w:lvlJc w:val="left"/>
      <w:pPr>
        <w:tabs>
          <w:tab w:val="left" w:pos="312"/>
        </w:tabs>
      </w:pPr>
    </w:lvl>
  </w:abstractNum>
  <w:abstractNum w:abstractNumId="2">
    <w:nsid w:val="5872152B"/>
    <w:multiLevelType w:val="singleLevel"/>
    <w:tmpl w:val="5872152B"/>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74C"/>
    <w:rsid w:val="00061A31"/>
    <w:rsid w:val="0017298F"/>
    <w:rsid w:val="00285159"/>
    <w:rsid w:val="0035474C"/>
    <w:rsid w:val="003D3BBD"/>
    <w:rsid w:val="0044007A"/>
    <w:rsid w:val="006233F0"/>
    <w:rsid w:val="006744D7"/>
    <w:rsid w:val="006E554D"/>
    <w:rsid w:val="00914951"/>
    <w:rsid w:val="009E4FF5"/>
    <w:rsid w:val="00A743DF"/>
    <w:rsid w:val="00AA3503"/>
    <w:rsid w:val="00B844BF"/>
    <w:rsid w:val="00BF2F43"/>
    <w:rsid w:val="00DC0B1C"/>
    <w:rsid w:val="00DD3989"/>
    <w:rsid w:val="00DF3165"/>
    <w:rsid w:val="00EA4198"/>
    <w:rsid w:val="32B96644"/>
    <w:rsid w:val="4F23395D"/>
    <w:rsid w:val="562B2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519</Words>
  <Characters>2961</Characters>
  <Lines>24</Lines>
  <Paragraphs>6</Paragraphs>
  <TotalTime>19</TotalTime>
  <ScaleCrop>false</ScaleCrop>
  <LinksUpToDate>false</LinksUpToDate>
  <CharactersWithSpaces>3474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2018-07-25T11:20:00Z</dcterms:created>
  <dc:creator>Administrator</dc:creator>
  <cp:lastModifiedBy>JustLink果联科技</cp:lastModifiedBy>
  <dcterms:modified xsi:type="dcterms:W3CDTF">2019-09-30T05:48:33Z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