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Verdana" w:hAnsi="Verdana" w:cs="Verdana"/>
          <w:b/>
          <w:bCs/>
          <w:sz w:val="32"/>
          <w:szCs w:val="32"/>
        </w:rPr>
      </w:pPr>
      <w:r>
        <w:rPr>
          <w:rFonts w:hint="default" w:ascii="Verdana" w:hAnsi="Verdana" w:cs="Verdana"/>
          <w:b/>
          <w:bCs/>
          <w:sz w:val="32"/>
          <w:szCs w:val="32"/>
        </w:rPr>
        <w:t>SKUC46676 Manual for opening a lock with a grip</w:t>
      </w:r>
    </w:p>
    <w:p>
      <w:pPr>
        <w:rPr>
          <w:rFonts w:hint="default" w:ascii="Verdana" w:hAnsi="Verdana" w:cs="Verdan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b/>
          <w:bCs/>
          <w:sz w:val="24"/>
          <w:szCs w:val="24"/>
        </w:rPr>
      </w:pPr>
      <w:r>
        <w:rPr>
          <w:rFonts w:hint="default" w:ascii="Verdana" w:hAnsi="Verdana" w:cs="Verdana"/>
          <w:sz w:val="24"/>
          <w:szCs w:val="24"/>
        </w:rPr>
        <w:br w:type="textWrapping"/>
      </w:r>
      <w:r>
        <w:rPr>
          <w:rFonts w:hint="default" w:ascii="Verdana" w:hAnsi="Verdana" w:cs="Verdana"/>
          <w:b/>
          <w:bCs/>
          <w:sz w:val="28"/>
          <w:szCs w:val="28"/>
          <w:highlight w:val="lightGray"/>
        </w:rPr>
        <w:t>· operation instructions: (press "2" to turn up "8" to "4" to return "8" to enter)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b/>
          <w:bCs/>
          <w:sz w:val="24"/>
          <w:szCs w:val="24"/>
        </w:rPr>
      </w:pPr>
      <w:r>
        <w:rPr>
          <w:rFonts w:hint="default" w:ascii="Verdana" w:hAnsi="Verdana" w:cs="Verdana"/>
          <w:b/>
          <w:bCs/>
          <w:sz w:val="24"/>
          <w:szCs w:val="24"/>
        </w:rPr>
        <w:t>Add administrator</w:t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-</w:t>
      </w:r>
      <w:r>
        <w:rPr>
          <w:rFonts w:hint="default" w:ascii="Verdana" w:hAnsi="Verdana" w:cs="Verdana"/>
          <w:sz w:val="24"/>
          <w:szCs w:val="24"/>
        </w:rPr>
        <w:t>System clearance status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-input“*”#-Enter a new administrator (the first group administrator must Е code 1-please enter 5-10 digit password: *****-Please enter again:*****-Enter the number you want to set or the system default number, and press the "#" key to confirm-Please enter admin (group 2 admin!The system can support up to 9 groups of administrators (3 groups of password administrators, 3 groups of fingerprint administrators, and 3 groups of card administrators).-Please enter administrator (the second group can be password, fingerprint or card system can support up to 9 groups of administrators (3 groups of password administrators, 3 groups of texturing administrators, 3 groups of card administrators)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/-</w:t>
      </w:r>
      <w:r>
        <w:rPr>
          <w:rFonts w:hint="default" w:ascii="Verdana" w:hAnsi="Verdana" w:cs="Verdana"/>
          <w:sz w:val="24"/>
          <w:szCs w:val="24"/>
        </w:rPr>
        <w:t>Administrator installed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-input“*”# and enter administrator after typing-The system menu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begin"/>
      </w:r>
      <w:r>
        <w:rPr>
          <w:rFonts w:hint="default" w:ascii="Verdana" w:hAnsi="Verdana" w:cs="Verdana"/>
          <w:sz w:val="24"/>
          <w:szCs w:val="24"/>
          <w:lang w:val="en-US" w:eastAsia="zh-CN"/>
        </w:rPr>
        <w:instrText xml:space="preserve"> HYPERLINK "D:/%E6%9C%89%E9%81%93%E8%AF%8D%E5%85%B8/Dict/8.5.3.0/resultui/html/index.html" \l "/javascript:;" </w:instrTex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separate"/>
      </w:r>
      <w:r>
        <w:rPr>
          <w:rFonts w:hint="default" w:ascii="Verdana" w:hAnsi="Verdana" w:cs="Verdana"/>
          <w:sz w:val="24"/>
          <w:szCs w:val="24"/>
          <w:lang w:val="en-US" w:eastAsia="zh-CN"/>
        </w:rPr>
        <w:t>User</w: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end"/>
      </w:r>
      <w:r>
        <w:rPr>
          <w:rFonts w:hint="default" w:ascii="Verdana" w:hAnsi="Verdana" w:cs="Verdana"/>
          <w:sz w:val="24"/>
          <w:szCs w:val="24"/>
          <w:lang w:val="en-US" w:eastAsia="zh-CN"/>
        </w:rPr>
        <w:t> </w: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begin"/>
      </w:r>
      <w:r>
        <w:rPr>
          <w:rFonts w:hint="default" w:ascii="Verdana" w:hAnsi="Verdana" w:cs="Verdana"/>
          <w:sz w:val="24"/>
          <w:szCs w:val="24"/>
          <w:lang w:val="en-US" w:eastAsia="zh-CN"/>
        </w:rPr>
        <w:instrText xml:space="preserve"> HYPERLINK "D:/%E6%9C%89%E9%81%93%E8%AF%8D%E5%85%B8/Dict/8.5.3.0/resultui/html/index.html" \l "/javascript:;" </w:instrTex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separate"/>
      </w:r>
      <w:r>
        <w:rPr>
          <w:rFonts w:hint="default" w:ascii="Verdana" w:hAnsi="Verdana" w:cs="Verdana"/>
          <w:sz w:val="24"/>
          <w:szCs w:val="24"/>
          <w:lang w:val="en-US" w:eastAsia="zh-CN"/>
        </w:rPr>
        <w:t>management</w: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end"/>
      </w:r>
      <w:r>
        <w:rPr>
          <w:rFonts w:hint="default" w:ascii="Verdana" w:hAnsi="Verdana" w:cs="Verdana"/>
          <w:sz w:val="24"/>
          <w:szCs w:val="24"/>
          <w:lang w:val="en-US" w:eastAsia="zh-CN"/>
        </w:rPr>
        <w:t>-Add administrator-please enter new administrator password/fingerprints/CARDS-Enter the number you want to set or the system default number, and press the "#" key to confirm-Please enter administrator (the second group can be password, fingerprint or card system can support up to 9 groups of administrators (3 groups of password administrators, 3 groups of texturing administrators, 3 groups of card administrators)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default" w:ascii="Verdana" w:hAnsi="Verdana" w:cs="Verdana"/>
          <w:b/>
          <w:bCs/>
          <w:sz w:val="24"/>
          <w:szCs w:val="24"/>
        </w:rPr>
        <w:t>Add user</w:t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-System menu user management-Add users- Please enter new user (enter password, fingerprint, card, remote control)-System at most support 200 groups of 200 groups of CARDS and 10 groups of passwords users and 10 groups of remote control)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</w:pPr>
      <w:bookmarkStart w:id="2" w:name="_GoBack"/>
      <w:bookmarkEnd w:id="2"/>
      <w:r>
        <w:rPr>
          <w:rFonts w:hint="default" w:ascii="Verdana" w:hAnsi="Verdana" w:cs="Verdana"/>
          <w:sz w:val="24"/>
          <w:szCs w:val="24"/>
          <w:lang w:val="en-US" w:eastAsia="zh-CN"/>
        </w:rPr>
        <w:br w:type="textWrapping"/>
      </w:r>
      <w:bookmarkStart w:id="0" w:name="OLE_LINK1"/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Delete user: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-System menu user management-Delete users-Please enter user to be deleted or enter user number-Enter the user id that needs to be deleted or directly enter the password, fingerprint, card, remote control user (if remote control user, the system will clear all-Press "#" to operate successfully</w:t>
      </w:r>
      <w:r>
        <w:rPr>
          <w:rFonts w:hint="default" w:ascii="Verdana" w:hAnsi="Verdana" w:cs="Verdana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 xml:space="preserve">Delete </w:t>
      </w: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 xml:space="preserve">all </w:t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user</w:t>
      </w: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s</w:t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System menu user management-Delete 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all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users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-Press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#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”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confirm the deletion all users-Successful operation (the system will delete all users except administrator)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Edit user: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System menu user management-</w:t>
      </w:r>
      <w:r>
        <w:rPr>
          <w:rFonts w:hint="default" w:ascii="Verdana" w:hAnsi="Verdana" w:cs="Verdana"/>
          <w:sz w:val="24"/>
          <w:szCs w:val="24"/>
        </w:rPr>
        <w:t>Edit the user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-According to the "2""8" can view all user information in the system and press "#" to delete the current user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Change manager: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System menu user management-</w:t>
      </w:r>
      <w:r>
        <w:rPr>
          <w:rFonts w:hint="default" w:ascii="Verdana" w:hAnsi="Verdana" w:cs="Verdana"/>
          <w:sz w:val="24"/>
          <w:szCs w:val="24"/>
        </w:rPr>
        <w:t>Change manager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-According to the "2""8" can view all user information in the system and press "#" to change the current manager Note: fingerprint administrator can only modify other fingers but can not be fixed into other types of users, card and password management is not limited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instrText xml:space="preserve"> HYPERLINK "D:/%E6%9C%89%E9%81%93%E8%AF%8D%E5%85%B8/Dict/8.5.3.0/resultui/html/index.html" \l "/javascript:;" </w:instrText>
      </w: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T</w:t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imeset</w:t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 </w:t>
      </w: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System menu 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timeset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-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日期：: 0-0-00-00；时间：: 0-0-00-00-Press "2""8" to adjust the time, press "4" "6" to adjust the cursor position, press" #" to confirm the modification time, and press "#" to exit the time setting mode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Records of the query：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again-S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 xml:space="preserve">ystem menu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begin"/>
      </w:r>
      <w:r>
        <w:rPr>
          <w:rFonts w:hint="default" w:ascii="Verdana" w:hAnsi="Verdana" w:cs="Verdana"/>
          <w:sz w:val="24"/>
          <w:szCs w:val="24"/>
          <w:lang w:val="en-US" w:eastAsia="zh-CN"/>
        </w:rPr>
        <w:instrText xml:space="preserve"> HYPERLINK "D:/%E6%9C%89%E9%81%93%E8%AF%8D%E5%85%B8/Dict/8.5.3.0/resultui/html/index.html" \l "/javascript:;" </w:instrTex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separate"/>
      </w:r>
      <w:r>
        <w:rPr>
          <w:rFonts w:hint="default" w:ascii="Verdana" w:hAnsi="Verdana" w:cs="Verdana"/>
          <w:sz w:val="24"/>
          <w:szCs w:val="24"/>
          <w:lang w:val="en-US" w:eastAsia="zh-CN"/>
        </w:rPr>
        <w:t>records</w: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end"/>
      </w:r>
      <w:r>
        <w:rPr>
          <w:rFonts w:hint="default" w:ascii="Verdana" w:hAnsi="Verdana" w:cs="Verdana"/>
          <w:sz w:val="24"/>
          <w:szCs w:val="24"/>
          <w:lang w:val="en-US" w:eastAsia="zh-CN"/>
        </w:rPr>
        <w:t> </w: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begin"/>
      </w:r>
      <w:r>
        <w:rPr>
          <w:rFonts w:hint="default" w:ascii="Verdana" w:hAnsi="Verdana" w:cs="Verdana"/>
          <w:sz w:val="24"/>
          <w:szCs w:val="24"/>
          <w:lang w:val="en-US" w:eastAsia="zh-CN"/>
        </w:rPr>
        <w:instrText xml:space="preserve"> HYPERLINK "D:/%E6%9C%89%E9%81%93%E8%AF%8D%E5%85%B8/Dict/8.5.3.0/resultui/html/index.html" \l "/javascript:;" </w:instrTex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separate"/>
      </w:r>
      <w:r>
        <w:rPr>
          <w:rFonts w:hint="default" w:ascii="Verdana" w:hAnsi="Verdana" w:cs="Verdana"/>
          <w:sz w:val="24"/>
          <w:szCs w:val="24"/>
          <w:lang w:val="en-US" w:eastAsia="zh-CN"/>
        </w:rPr>
        <w:t>query</w:t>
      </w:r>
      <w:r>
        <w:rPr>
          <w:rFonts w:hint="default" w:ascii="Verdana" w:hAnsi="Verdana" w:cs="Verdana"/>
          <w:sz w:val="24"/>
          <w:szCs w:val="24"/>
          <w:lang w:val="en-US" w:eastAsia="zh-CN"/>
        </w:rPr>
        <w:fldChar w:fldCharType="end"/>
      </w:r>
      <w:r>
        <w:rPr>
          <w:rFonts w:hint="default" w:ascii="Verdana" w:hAnsi="Verdana" w:cs="Verdana"/>
          <w:sz w:val="24"/>
          <w:szCs w:val="24"/>
          <w:lang w:val="en-US" w:eastAsia="zh-CN"/>
        </w:rPr>
        <w:t>-Administrator: 01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;Date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: 00-00-00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;Time: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00-00-00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-Press "2" "8" to query 200 unlock records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Turn on/off voice: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</w:rPr>
        <w:t>System menu system Settings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-Speech Settings-Select the required option and press "6 "voice prompt to operate successfully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Mode selection: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</w:rPr>
        <w:t>System menu system Settings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-Mode selection-Standard patterns combine patterns-Note: in the standard mode, any authorized user of the system can unlock the lock. In the combined mode, two different types of users (fingerprint + card, fingerprint + password, password + card) must be input simultaneously to unlock the lock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bookmarkStart w:id="1" w:name="OLE_LINK2"/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Mobile phone APP unlocked</w:t>
      </w:r>
      <w:bookmarkEnd w:id="1"/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</w:rPr>
        <w:t>System menu system Settings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-</w: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>Mobile phone APP unlocked-Unlock your phone password;Turn off the phone password and unlock it-Notes: 1. APP password must be generated within 30 minutes; 2. The temporary password must be continued for 2 minutes to generate the next group; 3.The door lock time must be equal to the Mobile phone time</w: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>, otherwise the APP password generated by the phone cannot be used-Use your phone to scan the qr code to download the smart lock password generator and install the software according to the prompts.</w:t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t>(android only)</w: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>-A mobile APP can manage multiple smart door locks simultaneously. Note: the "administrative password" must be the same as the administrator password for the smart lock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Factory Reset：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</w:rPr>
        <w:t>System menu system Settings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-</w: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>Factory Reset-</w:t>
      </w:r>
      <w:r>
        <w:rPr>
          <w:rFonts w:hint="default" w:ascii="Verdana" w:hAnsi="Verdana" w:cs="Verdana"/>
          <w:sz w:val="24"/>
          <w:szCs w:val="24"/>
        </w:rPr>
        <w:t>Confirm to restore factory Settings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>-Or press the "clear" button for 2 seconds, and the system will prompt you to "restore migration Settings" for all the original "password""card", "fingerprint" and "remote control" will be deleted, and the door lock will be emptied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Normally</w:t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 open setting</w:t>
      </w: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</w:rPr>
        <w:t xml:space="preserve">Enter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“*”</w:t>
      </w:r>
      <w:r>
        <w:rPr>
          <w:rFonts w:hint="default" w:ascii="Verdana" w:hAnsi="Verdana" w:cs="Verdana"/>
          <w:sz w:val="24"/>
          <w:szCs w:val="24"/>
        </w:rPr>
        <w:t xml:space="preserve"># and </w:t>
      </w:r>
      <w:r>
        <w:rPr>
          <w:rFonts w:hint="default" w:ascii="Verdana" w:hAnsi="Verdana" w:cs="Verdana"/>
          <w:sz w:val="24"/>
          <w:szCs w:val="24"/>
          <w:lang w:val="en-US" w:eastAsia="zh-CN"/>
        </w:rPr>
        <w:t>e</w:t>
      </w:r>
      <w:r>
        <w:rPr>
          <w:rFonts w:hint="default" w:ascii="Verdana" w:hAnsi="Verdana" w:cs="Verdana"/>
          <w:sz w:val="24"/>
          <w:szCs w:val="24"/>
        </w:rPr>
        <w:t>nter administrator</w:t>
      </w:r>
      <w:r>
        <w:rPr>
          <w:rFonts w:hint="eastAsia" w:ascii="Verdana" w:hAnsi="Verdana" w:cs="Verdana"/>
          <w:sz w:val="24"/>
          <w:szCs w:val="24"/>
          <w:lang w:val="en-US" w:eastAsia="zh-CN"/>
        </w:rPr>
        <w:t xml:space="preserve"> again-</w:t>
      </w:r>
      <w:r>
        <w:rPr>
          <w:rFonts w:hint="default" w:ascii="Verdana" w:hAnsi="Verdana" w:cs="Verdana"/>
          <w:sz w:val="24"/>
          <w:szCs w:val="24"/>
        </w:rPr>
        <w:t>System menu system Settings</w: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>-Normally</w:t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t> open setting</w: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>-Enable/Turn off normally open Settings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>Self locking: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>Password/fingerprint/card is entered incorrectly 5 times, the system is locked for 5 minutes-Users with other unlocked types can continue to use the card (for example, the card is locked with 5 mistakes in a row, but the fingerprint and password can still be used).</w:t>
      </w:r>
    </w:p>
    <w:p>
      <w:pP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2085340" cy="219075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C0BB1"/>
    <w:rsid w:val="017477C1"/>
    <w:rsid w:val="01CD44C3"/>
    <w:rsid w:val="02684239"/>
    <w:rsid w:val="0324081B"/>
    <w:rsid w:val="06467A97"/>
    <w:rsid w:val="0AF60467"/>
    <w:rsid w:val="0BED629C"/>
    <w:rsid w:val="0CCB2C27"/>
    <w:rsid w:val="0D8C2D17"/>
    <w:rsid w:val="0E6F77D1"/>
    <w:rsid w:val="0F6663B7"/>
    <w:rsid w:val="1631205B"/>
    <w:rsid w:val="17D6391E"/>
    <w:rsid w:val="189304DC"/>
    <w:rsid w:val="1A82093D"/>
    <w:rsid w:val="2065530D"/>
    <w:rsid w:val="212048F3"/>
    <w:rsid w:val="247019E3"/>
    <w:rsid w:val="24761802"/>
    <w:rsid w:val="265F3834"/>
    <w:rsid w:val="26EC0BB1"/>
    <w:rsid w:val="27661BE9"/>
    <w:rsid w:val="283D47AE"/>
    <w:rsid w:val="29A17B9D"/>
    <w:rsid w:val="2A320A85"/>
    <w:rsid w:val="2A622D42"/>
    <w:rsid w:val="2A6B46E3"/>
    <w:rsid w:val="2BF13E51"/>
    <w:rsid w:val="2C9E4DF8"/>
    <w:rsid w:val="2D1945BE"/>
    <w:rsid w:val="2F4A1526"/>
    <w:rsid w:val="2F7F1408"/>
    <w:rsid w:val="321C17B0"/>
    <w:rsid w:val="33604F71"/>
    <w:rsid w:val="338D3859"/>
    <w:rsid w:val="351744E6"/>
    <w:rsid w:val="375006D5"/>
    <w:rsid w:val="3854080F"/>
    <w:rsid w:val="3AA40D7A"/>
    <w:rsid w:val="3D0D1CD4"/>
    <w:rsid w:val="3F0E3FF6"/>
    <w:rsid w:val="418276CD"/>
    <w:rsid w:val="42920022"/>
    <w:rsid w:val="44A12FA5"/>
    <w:rsid w:val="47C51077"/>
    <w:rsid w:val="47D36087"/>
    <w:rsid w:val="49BD2D62"/>
    <w:rsid w:val="51BA330F"/>
    <w:rsid w:val="541C0C44"/>
    <w:rsid w:val="557930A2"/>
    <w:rsid w:val="55AF441B"/>
    <w:rsid w:val="57246EFE"/>
    <w:rsid w:val="5757339D"/>
    <w:rsid w:val="5A2C4DA8"/>
    <w:rsid w:val="5C322864"/>
    <w:rsid w:val="5F2D301B"/>
    <w:rsid w:val="600000E1"/>
    <w:rsid w:val="61604A8D"/>
    <w:rsid w:val="62050883"/>
    <w:rsid w:val="66147068"/>
    <w:rsid w:val="699D4405"/>
    <w:rsid w:val="6A2743B9"/>
    <w:rsid w:val="6A4A071F"/>
    <w:rsid w:val="6AAF5D7F"/>
    <w:rsid w:val="6D0B1124"/>
    <w:rsid w:val="6EB31FC4"/>
    <w:rsid w:val="70076E09"/>
    <w:rsid w:val="730755AF"/>
    <w:rsid w:val="73AC2A8B"/>
    <w:rsid w:val="76B51B06"/>
    <w:rsid w:val="7CE97D4E"/>
    <w:rsid w:val="7E860395"/>
    <w:rsid w:val="7F7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2019-08-05T02:16:00Z</dcterms:created>
  <dc:creator>Administrator</dc:creator>
  <cp:lastModifiedBy>Administrator</cp:lastModifiedBy>
  <dcterms:modified xsi:type="dcterms:W3CDTF">2019-08-05T03:39:36Z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