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Open Sans" w:hAnsi="Open Sans" w:eastAsia="Open Sans" w:cs="Open Sans"/>
          <w:i w:val="0"/>
          <w:caps w:val="0"/>
          <w:color w:val="000000"/>
          <w:spacing w:val="0"/>
          <w:sz w:val="21"/>
          <w:szCs w:val="21"/>
        </w:rPr>
      </w:pPr>
      <w:r>
        <w:rPr>
          <w:rFonts w:ascii="Times New Roman" w:hAnsi="Times New Roman" w:eastAsia="Open Sans" w:cs="Times New Roman"/>
          <w:i w:val="0"/>
          <w:caps w:val="0"/>
          <w:color w:val="000000"/>
          <w:spacing w:val="0"/>
          <w:sz w:val="32"/>
          <w:szCs w:val="32"/>
          <w:bdr w:val="none" w:color="auto" w:sz="0" w:space="0"/>
          <w:shd w:val="clear" w:fill="FFFFFF"/>
        </w:rPr>
        <w:t>DPX3203</w:t>
      </w:r>
      <w:r>
        <w:rPr>
          <w:rFonts w:hint="default" w:ascii="Times New Roman" w:hAnsi="Times New Roman" w:eastAsia="Open Sans" w:cs="Times New Roman"/>
          <w:i w:val="0"/>
          <w:caps w:val="0"/>
          <w:color w:val="000000"/>
          <w:spacing w:val="0"/>
          <w:sz w:val="24"/>
          <w:szCs w:val="24"/>
          <w:bdr w:val="none" w:color="auto" w:sz="0" w:space="0"/>
          <w:shd w:val="clear" w:fill="FFFFFF"/>
        </w:rPr>
        <w:br w:type="textWrapping"/>
      </w:r>
      <w:r>
        <w:rPr>
          <w:rFonts w:hint="default" w:ascii="Times New Roman" w:hAnsi="Times New Roman" w:eastAsia="Open Sans" w:cs="Times New Roman"/>
          <w:i w:val="0"/>
          <w:caps w:val="0"/>
          <w:color w:val="000000"/>
          <w:spacing w:val="0"/>
          <w:sz w:val="24"/>
          <w:szCs w:val="24"/>
          <w:bdr w:val="none" w:color="auto" w:sz="0" w:space="0"/>
          <w:shd w:val="clear" w:fill="FFFFFF"/>
        </w:rPr>
        <w:t>CNC step-down power supply is a full CNC programmable step-down power supply,small size, high power, high efficiency and stable operation;With 1.8-inch color LCD display,display data is comprehensive and clear;The power supply uses advanced microprocessor control,accurately adjust and display voltage and current;use buttons and knobs to operate together,setting parameters is convenient and fast.Moreover, the upper computer can communicate with the computer to regulate the output voltage and current, and the output voltage and current can be monitored in real time,ideal for powering up commissioning, repair and experimentation.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Second, the instrument characteristics</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1.Using advanced microprocessor, it can accurately adjust and display the output voltage and current;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2.Using 1.8-inch color liquid crystal display, it can display voltage, current, capacity, time and power working status in real time;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3.It is convenient and quick to adjust and read parameters through buttons and knobs, especially when saving and recalling parameters;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4.Output overvoltage (Ovp), overcurrent (Ocp), overpower protection (Opp) can be set, and the output can be turned off when the output exceeds the set value;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5.automatic cooling fan to ensure that the power device will not be damaged by overheating;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6.Can be constant pressure, constant current output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7.With input reverse connection protection function, it can prevent damage to the power supply due to reverse connection of input;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Third, technical indicators</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293"/>
        <w:gridCol w:w="50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project</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parameter</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eastAsia="Open Sans" w:cs="Times New Roman"/>
                <w:i w:val="0"/>
                <w:caps w:val="0"/>
                <w:color w:val="000000"/>
                <w:spacing w:val="0"/>
                <w:sz w:val="24"/>
                <w:szCs w:val="24"/>
                <w:bdr w:val="none" w:color="auto" w:sz="0" w:space="0"/>
              </w:rPr>
              <w:t>             Input voltage range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6V～40V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voltage regulation range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0～32V(Input voltage &gt; output voltage)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current adjustment range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0～3A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Input protection</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reverse protection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protection</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(Ovp)overpressure,(Ocp)overcurrent,(Opp)over power</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Power</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0～62W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voltage setting resolution</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10mV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current setting resolution</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10mA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ripple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&lt; 100mVpp(Input 48V, output 24V, current 5A)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100Hz wave transmission ratio</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                &lt; 1/10000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Typical efficiency</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91%(Input 50V, output 30V, current 3A)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Voltage, current display precision</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10mV,1mA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Voltage display error</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±1%+20mV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Current display error</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±2%+20mA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Response time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&lt; 50ms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Storage operation</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M0~M9 total 10 sets of parameter storage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Heat dissipation method</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Onboard heatsink and cooling fan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Fan start conditions</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Output current greater than 0.5A or output power greater than 25W</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Operating ambient temperature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Storage ambient temperature</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-20～70℃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Times New Roman" w:hAnsi="Times New Roman" w:eastAsia="Open Sans" w:cs="Times New Roman"/>
                <w:i w:val="0"/>
                <w:caps w:val="0"/>
                <w:color w:val="000000"/>
                <w:spacing w:val="0"/>
                <w:sz w:val="24"/>
                <w:szCs w:val="24"/>
                <w:bdr w:val="none" w:color="auto" w:sz="0" w:space="0"/>
              </w:rPr>
              <w:t>Use environment</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Indoor design, maximum humidity 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CellSpacing w:w="0" w:type="dxa"/>
        </w:trPr>
        <w:tc>
          <w:tcPr>
            <w:tcW w:w="329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eastAsia="Open Sans" w:cs="Times New Roman"/>
                <w:i w:val="0"/>
                <w:caps w:val="0"/>
                <w:color w:val="000000"/>
                <w:spacing w:val="0"/>
                <w:sz w:val="24"/>
                <w:szCs w:val="24"/>
                <w:bdr w:val="none" w:color="auto" w:sz="0" w:space="0"/>
              </w:rPr>
              <w:t>Display size (length × width)</w:t>
            </w:r>
          </w:p>
        </w:tc>
        <w:tc>
          <w:tcPr>
            <w:tcW w:w="501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eastAsia="Open Sans" w:cs="Times New Roman"/>
                <w:i w:val="0"/>
                <w:caps w:val="0"/>
                <w:color w:val="000000"/>
                <w:spacing w:val="0"/>
                <w:sz w:val="24"/>
                <w:szCs w:val="24"/>
                <w:bdr w:val="none" w:color="auto" w:sz="0" w:space="0"/>
              </w:rPr>
              <w:t>115×45(mm)</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        Chapter II Instrument Description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First,the display instructions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638800" cy="43624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638800" cy="4362450"/>
                    </a:xfrm>
                    <a:prstGeom prst="rect">
                      <a:avLst/>
                    </a:prstGeom>
                    <a:noFill/>
                    <a:ln w="9525">
                      <a:noFill/>
                    </a:ln>
                  </pic:spPr>
                </pic:pic>
              </a:graphicData>
            </a:graphic>
          </wp:inline>
        </w:drawing>
      </w:r>
    </w:p>
    <w:tbl>
      <w:tblPr>
        <w:tblW w:w="8305"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3"/>
        <w:gridCol w:w="3502"/>
        <w:gridCol w:w="566"/>
        <w:gridCol w:w="36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80" w:hRule="atLeast"/>
          <w:tblCellSpacing w:w="0" w:type="dxa"/>
          <w:jc w:val="center"/>
        </w:trPr>
        <w:tc>
          <w:tcPr>
            <w:tcW w:w="54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1</w:t>
            </w:r>
          </w:p>
        </w:tc>
        <w:tc>
          <w:tcPr>
            <w:tcW w:w="350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actual output voltage value</w:t>
            </w:r>
          </w:p>
        </w:tc>
        <w:tc>
          <w:tcPr>
            <w:tcW w:w="56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7</w:t>
            </w:r>
          </w:p>
        </w:tc>
        <w:tc>
          <w:tcPr>
            <w:tcW w:w="36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set current value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54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2</w:t>
            </w:r>
          </w:p>
        </w:tc>
        <w:tc>
          <w:tcPr>
            <w:tcW w:w="350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actual output current value</w:t>
            </w:r>
          </w:p>
        </w:tc>
        <w:tc>
          <w:tcPr>
            <w:tcW w:w="56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8</w:t>
            </w:r>
          </w:p>
        </w:tc>
        <w:tc>
          <w:tcPr>
            <w:tcW w:w="36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set voltage value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54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3</w:t>
            </w:r>
          </w:p>
        </w:tc>
        <w:tc>
          <w:tcPr>
            <w:tcW w:w="350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actual output power value</w:t>
            </w:r>
          </w:p>
        </w:tc>
        <w:tc>
          <w:tcPr>
            <w:tcW w:w="56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9</w:t>
            </w:r>
          </w:p>
        </w:tc>
        <w:tc>
          <w:tcPr>
            <w:tcW w:w="36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save callout status display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54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4</w:t>
            </w:r>
          </w:p>
        </w:tc>
        <w:tc>
          <w:tcPr>
            <w:tcW w:w="350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real-time Coulomb cumulative values</w:t>
            </w:r>
          </w:p>
        </w:tc>
        <w:tc>
          <w:tcPr>
            <w:tcW w:w="56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A</w:t>
            </w:r>
          </w:p>
        </w:tc>
        <w:tc>
          <w:tcPr>
            <w:tcW w:w="36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save callout status display...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54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5</w:t>
            </w:r>
          </w:p>
        </w:tc>
        <w:tc>
          <w:tcPr>
            <w:tcW w:w="350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run time value</w:t>
            </w:r>
          </w:p>
        </w:tc>
        <w:tc>
          <w:tcPr>
            <w:tcW w:w="56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B</w:t>
            </w:r>
          </w:p>
        </w:tc>
        <w:tc>
          <w:tcPr>
            <w:tcW w:w="36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switch status display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jc w:val="center"/>
        </w:trPr>
        <w:tc>
          <w:tcPr>
            <w:tcW w:w="543"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6</w:t>
            </w:r>
          </w:p>
        </w:tc>
        <w:tc>
          <w:tcPr>
            <w:tcW w:w="3502"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display run time value.</w:t>
            </w:r>
          </w:p>
        </w:tc>
        <w:tc>
          <w:tcPr>
            <w:tcW w:w="566"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C</w:t>
            </w:r>
          </w:p>
        </w:tc>
        <w:tc>
          <w:tcPr>
            <w:tcW w:w="3694"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Style w:val="6"/>
                <w:rFonts w:hint="default" w:ascii="Times New Roman" w:hAnsi="Times New Roman" w:eastAsia="Open Sans" w:cs="Times New Roman"/>
                <w:b/>
                <w:i w:val="0"/>
                <w:caps w:val="0"/>
                <w:color w:val="000000"/>
                <w:spacing w:val="0"/>
                <w:sz w:val="24"/>
                <w:szCs w:val="24"/>
                <w:bdr w:val="none" w:color="auto" w:sz="0" w:space="0"/>
              </w:rPr>
              <w:t>model</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80" w:afterAutospacing="0" w:line="540" w:lineRule="atLeast"/>
        <w:ind w:left="0" w:right="0" w:firstLine="0"/>
        <w:rPr>
          <w:rFonts w:hint="default" w:ascii="Open Sans" w:hAnsi="Open Sans" w:eastAsia="Open Sans" w:cs="Open Sans"/>
          <w:i w:val="0"/>
          <w:caps w:val="0"/>
          <w:color w:val="000000"/>
          <w:spacing w:val="0"/>
          <w:sz w:val="36"/>
          <w:szCs w:val="36"/>
        </w:rPr>
      </w:pPr>
      <w:r>
        <w:rPr>
          <w:rFonts w:hint="default" w:ascii="Times New Roman" w:hAnsi="Times New Roman" w:eastAsia="Open Sans" w:cs="Times New Roman"/>
          <w:i w:val="0"/>
          <w:caps w:val="0"/>
          <w:color w:val="000000"/>
          <w:spacing w:val="0"/>
          <w:sz w:val="24"/>
          <w:szCs w:val="24"/>
          <w:bdr w:val="none" w:color="auto" w:sz="0" w:space="0"/>
          <w:shd w:val="clear" w:fill="FFFFFF"/>
        </w:rPr>
        <w:t>Chapter III Instructions for use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First, wiring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The power input interface (IN) and output interface (OUT) have clear positive and negative marks,can't pick up the wrong, reverse.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Second, set the voltage and current values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Click the "Set" key to switch to set the output voltage and current values,Press the "&lt;" or "&gt;" key to set the step value of the parameter.Adjust the coding knob to change the output voltage or current value.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343525" cy="2219325"/>
            <wp:effectExtent l="0" t="0" r="9525"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343525" cy="2219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Third, open and close the output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After setting the voltage and current values, you can directly press the "OUT" button to turn the output on or off,at the same time, the switch status position will display "ON" or "OFF".The display status of the power output on and off is shown in the figure below.</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505450" cy="214312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505450" cy="2143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Fourth, the cumulative value and the time of Coulomb cleared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Click the "Shift" button first,then click the "&lt;" button and the accumulated AH value and time will be cleared.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248275" cy="2266950"/>
            <wp:effectExtent l="0" t="0" r="9525"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248275" cy="2266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Fifth, set the system parameters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Click the "Shift" button first, then click the "Set" button,enter or exit the system parameter settings page,click the "Set" button to switch the setting parameters (OVP, OCP, OPP),the parameter setting method is the same as changing the output voltage and current value.If the system output status exceeds the set value, the power will automatically disconnect the output and display the cause of the disconnection in the output status item. When the set parameter value is 0, the protection is not turned 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314950" cy="22669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5314950" cy="2266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Sixth, parameter preservation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Click the "M\L" button to enter the parameter save, adjust the coding knob to change the parameter save address bit (0-9);then click the "&lt;" button to save the current set voltage and current value to the currently set address bit;Click the "M\L" button to exit the parameter save.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257800" cy="230505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5257800" cy="23050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Open Sans" w:hAnsi="Open Sans" w:eastAsia="Open Sans" w:cs="Open Sans"/>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default" w:ascii="Open Sans" w:hAnsi="Open Sans" w:eastAsia="Open Sans" w:cs="Open Sans"/>
          <w:i w:val="0"/>
          <w:caps w:val="0"/>
          <w:color w:val="000000"/>
          <w:spacing w:val="0"/>
          <w:sz w:val="30"/>
          <w:szCs w:val="30"/>
        </w:rPr>
      </w:pPr>
      <w:r>
        <w:rPr>
          <w:rFonts w:hint="default" w:ascii="Times New Roman" w:hAnsi="Times New Roman" w:eastAsia="Open Sans" w:cs="Times New Roman"/>
          <w:i w:val="0"/>
          <w:caps w:val="0"/>
          <w:color w:val="000000"/>
          <w:spacing w:val="0"/>
          <w:sz w:val="24"/>
          <w:szCs w:val="24"/>
          <w:bdr w:val="none" w:color="auto" w:sz="0" w:space="0"/>
          <w:shd w:val="clear" w:fill="FFFFFF"/>
        </w:rPr>
        <w:t>Seven, the parameter is called out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Click the "M\L" button to enter the parameter recall function and adjust the coding knob to change the address bit (0-9).Click the "&gt;" key to directly output the voltage and current values corresponding to the currently selected address bits.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drawing>
          <wp:inline distT="0" distB="0" distL="114300" distR="114300">
            <wp:extent cx="5505450" cy="21145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505450" cy="2114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80" w:afterAutospacing="0" w:line="540" w:lineRule="atLeast"/>
        <w:ind w:left="0" w:right="0" w:firstLine="0"/>
        <w:rPr>
          <w:rFonts w:hint="default" w:ascii="Open Sans" w:hAnsi="Open Sans" w:eastAsia="Open Sans" w:cs="Open Sans"/>
          <w:i w:val="0"/>
          <w:caps w:val="0"/>
          <w:color w:val="000000"/>
          <w:spacing w:val="0"/>
          <w:sz w:val="36"/>
          <w:szCs w:val="36"/>
        </w:rPr>
      </w:pPr>
      <w:r>
        <w:rPr>
          <w:rFonts w:hint="default" w:ascii="Times New Roman" w:hAnsi="Times New Roman" w:eastAsia="Open Sans" w:cs="Times New Roman"/>
          <w:i w:val="0"/>
          <w:caps w:val="0"/>
          <w:color w:val="000000"/>
          <w:spacing w:val="0"/>
          <w:sz w:val="24"/>
          <w:szCs w:val="24"/>
          <w:bdr w:val="none" w:color="auto" w:sz="0" w:space="0"/>
          <w:shd w:val="clear" w:fill="FFFFFF"/>
        </w:rPr>
        <w:t>Precautions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1. Do not use the meter voltage and current range, otherwise the meter will be damaged.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2. The positive and negative poles cannot be reversed, and the reverse may damage the instrument.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3, the working temperature is -10 ~ 50 ° C, the storage temperature is -20 ~ 70 ° C, and the instrument is in a dry environment.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4, Do not attempt to disassemble the instrument. Failure to seal the package will void the warranty. There are no user-serviceable parts inside the instrument. Repairs can only be made through designated service outlets or returned to the factory.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Open Sans" w:hAnsi="Open Sans" w:eastAsia="Open Sans" w:cs="Open Sans"/>
          <w:i w:val="0"/>
          <w:caps w:val="0"/>
          <w:color w:val="000000"/>
          <w:spacing w:val="0"/>
          <w:sz w:val="21"/>
          <w:szCs w:val="21"/>
        </w:rPr>
      </w:pPr>
      <w:r>
        <w:rPr>
          <w:rFonts w:hint="default" w:ascii="Times New Roman" w:hAnsi="Times New Roman" w:eastAsia="Open Sans" w:cs="Times New Roman"/>
          <w:i w:val="0"/>
          <w:caps w:val="0"/>
          <w:color w:val="000000"/>
          <w:spacing w:val="0"/>
          <w:sz w:val="24"/>
          <w:szCs w:val="24"/>
          <w:bdr w:val="none" w:color="auto" w:sz="0" w:space="0"/>
          <w:shd w:val="clear" w:fill="FFFFFF"/>
        </w:rPr>
        <w:t>5. Please do not move the instrument vigorously when the instrument is working normally to avoid irreparable damage to the internal circuit.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Open Sans">
    <w:panose1 w:val="020B06060305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B636E"/>
    <w:rsid w:val="280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2020-11-27T02:45:00Z</dcterms:created>
  <dc:creator>Administrator</dc:creator>
  <cp:lastModifiedBy>Administrator</cp:lastModifiedBy>
  <dcterms:modified xsi:type="dcterms:W3CDTF">2020-11-27T02:46:51Z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