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afterLines="35"/>
        <w:rPr>
          <w:rFonts w:hint="default" w:ascii="Arial" w:hAnsi="Arial" w:cs="Arial"/>
          <w:b/>
          <w:color w:val="0000FF"/>
          <w:sz w:val="21"/>
          <w:szCs w:val="21"/>
        </w:rPr>
      </w:pPr>
      <w:r>
        <w:rPr>
          <w:rFonts w:hint="default" w:ascii="Arial" w:hAnsi="Arial" w:cs="Arial"/>
          <w:b/>
          <w:bCs/>
          <w:color w:val="0000FF"/>
          <w:sz w:val="21"/>
          <w:szCs w:val="21"/>
        </w:rPr>
        <w:drawing>
          <wp:inline distT="0" distB="0" distL="114300" distR="114300">
            <wp:extent cx="98425" cy="147320"/>
            <wp:effectExtent l="0" t="0" r="15875" b="508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6"/>
                    <a:stretch>
                      <a:fillRect/>
                    </a:stretch>
                  </pic:blipFill>
                  <pic:spPr>
                    <a:xfrm>
                      <a:off x="0" y="0"/>
                      <a:ext cx="98425" cy="147320"/>
                    </a:xfrm>
                    <a:prstGeom prst="rect">
                      <a:avLst/>
                    </a:prstGeom>
                  </pic:spPr>
                </pic:pic>
              </a:graphicData>
            </a:graphic>
          </wp:inline>
        </w:drawing>
      </w:r>
      <w:r>
        <w:rPr>
          <w:rFonts w:hint="default" w:ascii="Arial" w:hAnsi="Arial" w:cs="Arial"/>
          <w:b/>
          <w:bCs/>
          <w:color w:val="0000FF"/>
          <w:sz w:val="21"/>
          <w:szCs w:val="21"/>
          <w:lang w:val="en-US" w:eastAsia="zh-CN"/>
        </w:rPr>
        <w:t xml:space="preserve"> </w:t>
      </w:r>
      <w:r>
        <w:rPr>
          <w:rFonts w:hint="default" w:ascii="Arial" w:hAnsi="Arial" w:cs="Arial"/>
          <w:b/>
          <w:bCs/>
          <w:color w:val="0000FF"/>
          <w:sz w:val="21"/>
          <w:szCs w:val="21"/>
        </w:rPr>
        <w:t>Overview</w:t>
      </w:r>
    </w:p>
    <w:p>
      <w:pPr>
        <w:snapToGrid w:val="0"/>
        <w:spacing w:beforeLines="50" w:afterLines="35"/>
        <w:rPr>
          <w:rFonts w:hint="default" w:ascii="Arial" w:hAnsi="Arial" w:cs="Arial"/>
          <w:b w:val="0"/>
          <w:bCs/>
          <w:sz w:val="21"/>
          <w:szCs w:val="21"/>
        </w:rPr>
      </w:pPr>
      <w:r>
        <w:rPr>
          <w:rFonts w:hint="default" w:ascii="Arial" w:hAnsi="Arial" w:cs="Arial"/>
          <w:b w:val="0"/>
          <w:bCs/>
          <w:sz w:val="21"/>
          <w:szCs w:val="21"/>
        </w:rPr>
        <w:t>The HW-XC901 is a dual-plate superimposed microwave induction module. According to the Doppler effect principle, a high-frequency electromagnetic wave is transmitted and received by a planar antenna, and then a small movement change of the folded-back wave is detected, thereby triggering the microprocessor to work, and finally the output is useful. Control level (H-1/L-0) or control status.</w:t>
      </w:r>
    </w:p>
    <w:p>
      <w:pPr>
        <w:snapToGrid w:val="0"/>
        <w:spacing w:beforeLines="50" w:afterLines="35"/>
        <w:rPr>
          <w:rFonts w:hint="default" w:ascii="Arial" w:hAnsi="Arial" w:cs="Arial"/>
          <w:b w:val="0"/>
          <w:bCs/>
          <w:sz w:val="21"/>
          <w:szCs w:val="21"/>
        </w:rPr>
      </w:pPr>
      <w:r>
        <w:rPr>
          <w:rFonts w:hint="default" w:ascii="Arial" w:hAnsi="Arial" w:cs="Arial"/>
          <w:b w:val="0"/>
          <w:bCs/>
          <w:sz w:val="21"/>
          <w:szCs w:val="21"/>
        </w:rPr>
        <w:t>It is suitable for secondary development in other electronic fields such as intelligent electrical appliances, security products, and lighting products. This product can be widely used in security monitoring, intelligent control systems, lighting appliances (garage, corridor, road and other places).</w:t>
      </w:r>
    </w:p>
    <w:p>
      <w:pPr>
        <w:snapToGrid w:val="0"/>
        <w:spacing w:beforeLines="50" w:afterLines="35"/>
        <w:rPr>
          <w:rFonts w:hint="default" w:ascii="Arial" w:hAnsi="Arial" w:cs="Arial"/>
          <w:b/>
          <w:bCs/>
          <w:color w:val="0000FF"/>
          <w:sz w:val="21"/>
          <w:szCs w:val="21"/>
          <w:lang w:val="en-US" w:eastAsia="zh-CN"/>
        </w:rPr>
      </w:pPr>
      <w:r>
        <w:rPr>
          <w:rFonts w:hint="default" w:ascii="Arial" w:hAnsi="Arial" w:cs="Arial"/>
          <w:b/>
          <w:bCs/>
          <w:color w:val="0000FF"/>
          <w:sz w:val="21"/>
          <w:szCs w:val="21"/>
        </w:rPr>
        <w:drawing>
          <wp:inline distT="0" distB="0" distL="114300" distR="114300">
            <wp:extent cx="98425" cy="147320"/>
            <wp:effectExtent l="0" t="0" r="15875" b="5080"/>
            <wp:docPr id="8" name="图片 8"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公司logo"/>
                    <pic:cNvPicPr>
                      <a:picLocks noChangeAspect="1"/>
                    </pic:cNvPicPr>
                  </pic:nvPicPr>
                  <pic:blipFill>
                    <a:blip r:embed="rId6"/>
                    <a:stretch>
                      <a:fillRect/>
                    </a:stretch>
                  </pic:blipFill>
                  <pic:spPr>
                    <a:xfrm>
                      <a:off x="0" y="0"/>
                      <a:ext cx="98425" cy="147320"/>
                    </a:xfrm>
                    <a:prstGeom prst="rect">
                      <a:avLst/>
                    </a:prstGeom>
                  </pic:spPr>
                </pic:pic>
              </a:graphicData>
            </a:graphic>
          </wp:inline>
        </w:drawing>
      </w:r>
      <w:r>
        <w:rPr>
          <w:rFonts w:hint="default" w:ascii="Arial" w:hAnsi="Arial" w:cs="Arial"/>
          <w:b/>
          <w:bCs/>
          <w:color w:val="0000FF"/>
          <w:sz w:val="21"/>
          <w:szCs w:val="21"/>
          <w:lang w:val="en-US" w:eastAsia="zh-CN"/>
        </w:rPr>
        <w:t xml:space="preserve"> Characteristics</w:t>
      </w:r>
    </w:p>
    <w:p>
      <w:pPr>
        <w:snapToGrid w:val="0"/>
        <w:spacing w:beforeLines="50" w:afterLines="35"/>
        <w:rPr>
          <w:rFonts w:hint="default" w:ascii="Arial" w:hAnsi="Arial" w:cs="Arial"/>
          <w:b w:val="0"/>
          <w:bCs w:val="0"/>
          <w:color w:val="auto"/>
          <w:sz w:val="21"/>
          <w:szCs w:val="21"/>
          <w:lang w:val="en-US" w:eastAsia="zh-CN"/>
        </w:rPr>
      </w:pPr>
      <w:r>
        <w:rPr>
          <w:rFonts w:hint="default" w:ascii="Arial" w:hAnsi="Arial" w:cs="Arial"/>
          <w:b w:val="0"/>
          <w:bCs w:val="0"/>
          <w:color w:val="auto"/>
          <w:sz w:val="21"/>
          <w:szCs w:val="21"/>
          <w:lang w:val="en-US" w:eastAsia="zh-CN"/>
        </w:rPr>
        <w:t>● It can penetrate the shell induction (except for the metal shell), and the distance will have corresponding attenuation, generally about 10%-20%.</w:t>
      </w:r>
    </w:p>
    <w:p>
      <w:pPr>
        <w:snapToGrid w:val="0"/>
        <w:spacing w:beforeLines="50" w:afterLines="35"/>
        <w:rPr>
          <w:rFonts w:hint="default" w:ascii="Arial" w:hAnsi="Arial" w:cs="Arial"/>
          <w:b w:val="0"/>
          <w:bCs w:val="0"/>
          <w:color w:val="auto"/>
          <w:sz w:val="21"/>
          <w:szCs w:val="21"/>
          <w:lang w:val="en-US" w:eastAsia="zh-CN"/>
        </w:rPr>
      </w:pPr>
      <w:r>
        <w:rPr>
          <w:rFonts w:hint="default" w:ascii="Arial" w:hAnsi="Arial" w:cs="Arial"/>
          <w:b w:val="0"/>
          <w:bCs w:val="0"/>
          <w:color w:val="auto"/>
          <w:sz w:val="21"/>
          <w:szCs w:val="21"/>
          <w:lang w:val="en-US" w:eastAsia="zh-CN"/>
        </w:rPr>
        <w:t>●It is not affected by temperature and humidity. Inductive sensitivity is not directional.</w:t>
      </w:r>
    </w:p>
    <w:p>
      <w:pPr>
        <w:snapToGrid w:val="0"/>
        <w:spacing w:beforeLines="50" w:afterLines="35"/>
        <w:rPr>
          <w:rFonts w:hint="default" w:ascii="Arial" w:hAnsi="Arial" w:cs="Arial"/>
          <w:b w:val="0"/>
          <w:bCs w:val="0"/>
          <w:color w:val="auto"/>
          <w:sz w:val="21"/>
          <w:szCs w:val="21"/>
          <w:lang w:val="en-US" w:eastAsia="zh-CN"/>
        </w:rPr>
      </w:pPr>
      <w:r>
        <w:rPr>
          <w:rFonts w:hint="default" w:ascii="Arial" w:hAnsi="Arial" w:cs="Arial"/>
          <w:b w:val="0"/>
          <w:bCs w:val="0"/>
          <w:color w:val="auto"/>
          <w:sz w:val="21"/>
          <w:szCs w:val="21"/>
          <w:lang w:val="en-US" w:eastAsia="zh-CN"/>
        </w:rPr>
        <w:t>●The small room is reflected by the wall, which can achieve 360 degree induction and no dead angle.</w:t>
      </w:r>
    </w:p>
    <w:p>
      <w:pPr>
        <w:snapToGrid w:val="0"/>
        <w:spacing w:beforeLines="50" w:afterLines="35"/>
        <w:rPr>
          <w:rFonts w:hint="default" w:ascii="Arial" w:hAnsi="Arial" w:cs="Arial"/>
          <w:b w:val="0"/>
          <w:bCs w:val="0"/>
          <w:color w:val="auto"/>
          <w:sz w:val="21"/>
          <w:szCs w:val="21"/>
          <w:lang w:val="en-US" w:eastAsia="zh-CN"/>
        </w:rPr>
      </w:pPr>
      <w:r>
        <w:rPr>
          <w:rFonts w:hint="default" w:ascii="Arial" w:hAnsi="Arial" w:cs="Arial"/>
          <w:b w:val="0"/>
          <w:bCs w:val="0"/>
          <w:color w:val="auto"/>
          <w:sz w:val="21"/>
          <w:szCs w:val="21"/>
          <w:lang w:val="en-US" w:eastAsia="zh-CN"/>
        </w:rPr>
        <w:t>●Reserved CDS welding position, plus light control function.</w:t>
      </w:r>
    </w:p>
    <w:p>
      <w:pPr>
        <w:snapToGrid w:val="0"/>
        <w:spacing w:beforeLines="50" w:afterLines="35"/>
        <w:rPr>
          <w:rFonts w:hint="default" w:ascii="Arial" w:hAnsi="Arial" w:cs="Arial"/>
          <w:bCs/>
          <w:szCs w:val="21"/>
        </w:rPr>
      </w:pPr>
      <w:r>
        <w:rPr>
          <w:rFonts w:hint="default" w:ascii="Arial" w:hAnsi="Arial" w:cs="Arial"/>
          <w:b/>
          <w:bCs/>
          <w:color w:val="0000FF"/>
          <w:sz w:val="21"/>
          <w:szCs w:val="21"/>
        </w:rPr>
        <w:drawing>
          <wp:inline distT="0" distB="0" distL="114300" distR="114300">
            <wp:extent cx="98425" cy="147320"/>
            <wp:effectExtent l="0" t="0" r="15875" b="5080"/>
            <wp:docPr id="9" name="图片 9"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公司logo"/>
                    <pic:cNvPicPr>
                      <a:picLocks noChangeAspect="1"/>
                    </pic:cNvPicPr>
                  </pic:nvPicPr>
                  <pic:blipFill>
                    <a:blip r:embed="rId6"/>
                    <a:stretch>
                      <a:fillRect/>
                    </a:stretch>
                  </pic:blipFill>
                  <pic:spPr>
                    <a:xfrm>
                      <a:off x="0" y="0"/>
                      <a:ext cx="98425" cy="147320"/>
                    </a:xfrm>
                    <a:prstGeom prst="rect">
                      <a:avLst/>
                    </a:prstGeom>
                  </pic:spPr>
                </pic:pic>
              </a:graphicData>
            </a:graphic>
          </wp:inline>
        </w:drawing>
      </w:r>
      <w:r>
        <w:rPr>
          <w:rFonts w:hint="default" w:ascii="Arial" w:hAnsi="Arial" w:cs="Arial"/>
          <w:b/>
          <w:bCs/>
          <w:color w:val="0000FF"/>
          <w:sz w:val="21"/>
          <w:szCs w:val="21"/>
          <w:lang w:val="en-US" w:eastAsia="zh-CN"/>
        </w:rPr>
        <w:t xml:space="preserve"> Specifications</w:t>
      </w:r>
    </w:p>
    <w:tbl>
      <w:tblPr>
        <w:tblStyle w:val="4"/>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081"/>
        <w:gridCol w:w="5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1498" w:type="dxa"/>
            <w:vAlign w:val="top"/>
          </w:tcPr>
          <w:p>
            <w:pPr>
              <w:autoSpaceDE w:val="0"/>
              <w:autoSpaceDN w:val="0"/>
              <w:adjustRightInd w:val="0"/>
              <w:rPr>
                <w:rFonts w:hint="default" w:ascii="Arial" w:hAnsi="Arial" w:eastAsia="SimSun-Identity-H" w:cs="Arial"/>
                <w:color w:val="auto"/>
                <w:kern w:val="0"/>
                <w:szCs w:val="21"/>
              </w:rPr>
            </w:pPr>
            <w:r>
              <w:rPr>
                <w:rFonts w:hint="eastAsia" w:ascii="Arial" w:hAnsi="Arial" w:eastAsia="SimSun-Identity-H" w:cs="Arial"/>
                <w:color w:val="auto"/>
                <w:kern w:val="0"/>
                <w:szCs w:val="21"/>
                <w:lang w:val="en-US" w:eastAsia="zh-CN"/>
              </w:rPr>
              <w:t>Model</w:t>
            </w:r>
          </w:p>
        </w:tc>
        <w:tc>
          <w:tcPr>
            <w:tcW w:w="2081" w:type="dxa"/>
          </w:tcPr>
          <w:p>
            <w:pPr>
              <w:autoSpaceDE w:val="0"/>
              <w:autoSpaceDN w:val="0"/>
              <w:adjustRightInd w:val="0"/>
              <w:rPr>
                <w:rFonts w:hint="default" w:ascii="Arial" w:hAnsi="Arial" w:eastAsia="SimSun-Identity-H" w:cs="Arial"/>
                <w:color w:val="auto"/>
                <w:kern w:val="0"/>
                <w:szCs w:val="21"/>
                <w:lang w:val="en-US" w:eastAsia="zh-CN"/>
              </w:rPr>
            </w:pPr>
            <w:r>
              <w:rPr>
                <w:rFonts w:hint="default" w:ascii="Arial" w:hAnsi="Arial" w:eastAsia="SimSun-Identity-H" w:cs="Arial"/>
                <w:color w:val="auto"/>
                <w:kern w:val="0"/>
                <w:szCs w:val="21"/>
              </w:rPr>
              <w:t>HW-</w:t>
            </w:r>
            <w:r>
              <w:rPr>
                <w:rFonts w:hint="default" w:ascii="Arial" w:hAnsi="Arial" w:eastAsia="SimSun-Identity-H" w:cs="Arial"/>
                <w:color w:val="auto"/>
                <w:kern w:val="0"/>
                <w:szCs w:val="21"/>
                <w:lang w:val="en-US" w:eastAsia="zh-CN"/>
              </w:rPr>
              <w:t>XC</w:t>
            </w:r>
            <w:r>
              <w:rPr>
                <w:rFonts w:hint="eastAsia" w:ascii="Arial" w:hAnsi="Arial" w:eastAsia="SimSun-Identity-H" w:cs="Arial"/>
                <w:color w:val="auto"/>
                <w:kern w:val="0"/>
                <w:szCs w:val="21"/>
                <w:lang w:val="en-US" w:eastAsia="zh-CN"/>
              </w:rPr>
              <w:t>901</w:t>
            </w:r>
          </w:p>
        </w:tc>
        <w:tc>
          <w:tcPr>
            <w:tcW w:w="5655" w:type="dxa"/>
          </w:tcPr>
          <w:p>
            <w:pPr>
              <w:autoSpaceDE w:val="0"/>
              <w:autoSpaceDN w:val="0"/>
              <w:adjustRightInd w:val="0"/>
              <w:rPr>
                <w:rFonts w:hint="default" w:ascii="Arial" w:hAnsi="Arial" w:eastAsia="SimSun-Identity-H" w:cs="Arial"/>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98" w:type="dxa"/>
            <w:vAlign w:val="top"/>
          </w:tcPr>
          <w:p>
            <w:pPr>
              <w:autoSpaceDE w:val="0"/>
              <w:autoSpaceDN w:val="0"/>
              <w:adjustRightInd w:val="0"/>
              <w:rPr>
                <w:rFonts w:hint="default" w:ascii="Arial" w:hAnsi="Arial" w:eastAsia="SimSun-Identity-H" w:cs="Arial"/>
                <w:color w:val="auto"/>
                <w:kern w:val="0"/>
                <w:szCs w:val="21"/>
              </w:rPr>
            </w:pPr>
            <w:r>
              <w:rPr>
                <w:rFonts w:hint="default" w:ascii="Arial" w:hAnsi="Arial" w:eastAsia="SimSun-Identity-H" w:cs="Arial"/>
                <w:color w:val="auto"/>
                <w:kern w:val="0"/>
                <w:szCs w:val="21"/>
              </w:rPr>
              <w:t>Operating Voltage</w:t>
            </w:r>
          </w:p>
        </w:tc>
        <w:tc>
          <w:tcPr>
            <w:tcW w:w="2081" w:type="dxa"/>
          </w:tcPr>
          <w:p>
            <w:pPr>
              <w:autoSpaceDE w:val="0"/>
              <w:autoSpaceDN w:val="0"/>
              <w:adjustRightInd w:val="0"/>
              <w:rPr>
                <w:rFonts w:hint="default" w:ascii="Arial" w:hAnsi="Arial" w:eastAsia="SimSun-Identity-H" w:cs="Arial"/>
                <w:color w:val="auto"/>
                <w:kern w:val="0"/>
                <w:szCs w:val="21"/>
                <w:lang w:eastAsia="zh-CN"/>
              </w:rPr>
            </w:pPr>
            <w:r>
              <w:rPr>
                <w:rFonts w:hint="default" w:ascii="Arial" w:hAnsi="Arial" w:eastAsia="SimSun-Identity-H" w:cs="Arial"/>
                <w:color w:val="auto"/>
                <w:kern w:val="0"/>
                <w:szCs w:val="21"/>
                <w:lang w:val="en-US" w:eastAsia="zh-CN"/>
              </w:rPr>
              <w:t>6-24V</w:t>
            </w:r>
          </w:p>
        </w:tc>
        <w:tc>
          <w:tcPr>
            <w:tcW w:w="5655" w:type="dxa"/>
          </w:tcPr>
          <w:p>
            <w:pPr>
              <w:autoSpaceDE w:val="0"/>
              <w:autoSpaceDN w:val="0"/>
              <w:adjustRightInd w:val="0"/>
              <w:rPr>
                <w:rFonts w:hint="default" w:ascii="Arial" w:hAnsi="Arial" w:eastAsia="SimSun-Identity-H" w:cs="Arial"/>
                <w:b/>
                <w:color w:val="auto"/>
                <w:kern w:val="0"/>
                <w:szCs w:val="21"/>
              </w:rPr>
            </w:pPr>
            <w:r>
              <w:rPr>
                <w:rFonts w:hint="default" w:ascii="Arial" w:hAnsi="Arial" w:cs="Arial"/>
                <w:sz w:val="18"/>
                <w:szCs w:val="18"/>
                <w:vertAlign w:val="baseline"/>
                <w:lang w:val="en-US" w:eastAsia="zh-CN"/>
              </w:rPr>
              <w:t>Built-in 7550, requires constant power supply, minimum drive 6v/300mA/ ±100mV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1498" w:type="dxa"/>
            <w:vAlign w:val="top"/>
          </w:tcPr>
          <w:p>
            <w:pPr>
              <w:autoSpaceDE w:val="0"/>
              <w:autoSpaceDN w:val="0"/>
              <w:adjustRightInd w:val="0"/>
              <w:rPr>
                <w:rFonts w:hint="default" w:ascii="Arial" w:hAnsi="Arial" w:eastAsia="SimSun-Identity-H" w:cs="Arial"/>
                <w:color w:val="auto"/>
                <w:kern w:val="0"/>
                <w:szCs w:val="21"/>
              </w:rPr>
            </w:pPr>
            <w:r>
              <w:rPr>
                <w:rFonts w:hint="default" w:ascii="Arial" w:hAnsi="Arial" w:eastAsia="SimSun-Identity-H" w:cs="Arial"/>
                <w:color w:val="auto"/>
                <w:kern w:val="0"/>
                <w:szCs w:val="21"/>
              </w:rPr>
              <w:t>Static power</w:t>
            </w:r>
          </w:p>
        </w:tc>
        <w:tc>
          <w:tcPr>
            <w:tcW w:w="2081" w:type="dxa"/>
          </w:tcPr>
          <w:p>
            <w:pPr>
              <w:autoSpaceDE w:val="0"/>
              <w:autoSpaceDN w:val="0"/>
              <w:adjustRightInd w:val="0"/>
              <w:rPr>
                <w:rFonts w:hint="default" w:ascii="Arial" w:hAnsi="Arial" w:eastAsia="SimSun-Identity-H" w:cs="Arial"/>
                <w:color w:val="auto"/>
                <w:kern w:val="0"/>
                <w:szCs w:val="21"/>
              </w:rPr>
            </w:pPr>
            <w:r>
              <w:rPr>
                <w:rFonts w:hint="default" w:ascii="Arial" w:hAnsi="Arial" w:eastAsia="SimSun-Identity-H" w:cs="Arial"/>
                <w:color w:val="auto"/>
                <w:kern w:val="0"/>
                <w:szCs w:val="21"/>
              </w:rPr>
              <w:t>＜</w:t>
            </w:r>
            <w:r>
              <w:rPr>
                <w:rFonts w:hint="eastAsia" w:ascii="Arial" w:hAnsi="Arial" w:eastAsia="SimSun-Identity-H" w:cs="Arial"/>
                <w:color w:val="auto"/>
                <w:kern w:val="0"/>
                <w:szCs w:val="21"/>
                <w:lang w:val="en-US" w:eastAsia="zh-CN"/>
              </w:rPr>
              <w:t>1</w:t>
            </w:r>
            <w:bookmarkStart w:id="0" w:name="_GoBack"/>
            <w:bookmarkEnd w:id="0"/>
            <w:r>
              <w:rPr>
                <w:rFonts w:hint="eastAsia" w:ascii="Arial" w:hAnsi="Arial" w:eastAsia="SimSun-Identity-H" w:cs="Arial"/>
                <w:color w:val="auto"/>
                <w:kern w:val="0"/>
                <w:szCs w:val="21"/>
                <w:lang w:val="en-US" w:eastAsia="zh-CN"/>
              </w:rPr>
              <w:t>5</w:t>
            </w:r>
            <w:r>
              <w:rPr>
                <w:rFonts w:hint="default" w:ascii="Arial" w:hAnsi="Arial" w:eastAsia="SimSun-Identity-H" w:cs="Arial"/>
                <w:color w:val="auto"/>
                <w:kern w:val="0"/>
                <w:szCs w:val="21"/>
                <w:lang w:val="en-US" w:eastAsia="zh-CN"/>
              </w:rPr>
              <w:t>m</w:t>
            </w:r>
            <w:r>
              <w:rPr>
                <w:rFonts w:hint="default" w:ascii="Arial" w:hAnsi="Arial" w:eastAsia="SimSun-Identity-H" w:cs="Arial"/>
                <w:color w:val="auto"/>
                <w:kern w:val="0"/>
                <w:szCs w:val="21"/>
              </w:rPr>
              <w:t>A</w:t>
            </w:r>
          </w:p>
        </w:tc>
        <w:tc>
          <w:tcPr>
            <w:tcW w:w="5655" w:type="dxa"/>
            <w:vAlign w:val="top"/>
          </w:tcPr>
          <w:p>
            <w:pPr>
              <w:autoSpaceDE w:val="0"/>
              <w:autoSpaceDN w:val="0"/>
              <w:adjustRightInd w:val="0"/>
              <w:rPr>
                <w:rFonts w:hint="default" w:ascii="Arial" w:hAnsi="Arial" w:eastAsia="SimSun-Identity-H" w:cs="Arial"/>
                <w:b/>
                <w:color w:val="auto"/>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98" w:type="dxa"/>
            <w:vAlign w:val="top"/>
          </w:tcPr>
          <w:p>
            <w:pPr>
              <w:autoSpaceDE w:val="0"/>
              <w:autoSpaceDN w:val="0"/>
              <w:adjustRightInd w:val="0"/>
              <w:rPr>
                <w:rFonts w:hint="default" w:ascii="Arial" w:hAnsi="Arial" w:eastAsia="SimSun-Identity-H" w:cs="Arial"/>
                <w:color w:val="auto"/>
                <w:kern w:val="0"/>
                <w:szCs w:val="21"/>
              </w:rPr>
            </w:pPr>
            <w:r>
              <w:rPr>
                <w:rFonts w:hint="default" w:ascii="Arial" w:hAnsi="Arial" w:eastAsia="SimSun-Identity-H" w:cs="Arial"/>
                <w:color w:val="auto"/>
                <w:kern w:val="0"/>
                <w:szCs w:val="21"/>
                <w:lang w:eastAsia="zh-CN"/>
              </w:rPr>
              <w:t>output method</w:t>
            </w:r>
          </w:p>
        </w:tc>
        <w:tc>
          <w:tcPr>
            <w:tcW w:w="2081" w:type="dxa"/>
          </w:tcPr>
          <w:p>
            <w:pPr>
              <w:autoSpaceDE w:val="0"/>
              <w:autoSpaceDN w:val="0"/>
              <w:adjustRightInd w:val="0"/>
              <w:rPr>
                <w:rFonts w:hint="default" w:ascii="Arial" w:hAnsi="Arial" w:eastAsia="SimSun-Identity-H" w:cs="Arial"/>
                <w:color w:val="auto"/>
                <w:kern w:val="0"/>
                <w:szCs w:val="21"/>
                <w:lang w:val="en-US" w:eastAsia="zh-CN"/>
              </w:rPr>
            </w:pPr>
            <w:r>
              <w:rPr>
                <w:rFonts w:hint="default" w:ascii="Arial" w:hAnsi="Arial" w:eastAsia="SimSun-Identity-H" w:cs="Arial"/>
                <w:color w:val="auto"/>
                <w:kern w:val="0"/>
                <w:szCs w:val="21"/>
                <w:lang w:val="en-US" w:eastAsia="zh-CN"/>
              </w:rPr>
              <w:t>3.3/0V</w:t>
            </w:r>
          </w:p>
        </w:tc>
        <w:tc>
          <w:tcPr>
            <w:tcW w:w="5655" w:type="dxa"/>
          </w:tcPr>
          <w:p>
            <w:pPr>
              <w:autoSpaceDE w:val="0"/>
              <w:autoSpaceDN w:val="0"/>
              <w:adjustRightInd w:val="0"/>
              <w:rPr>
                <w:rFonts w:hint="default" w:ascii="Arial" w:hAnsi="Arial" w:eastAsia="SimSun-Identity-H" w:cs="Arial"/>
                <w:b/>
                <w:color w:val="auto"/>
                <w:kern w:val="0"/>
                <w:szCs w:val="21"/>
                <w:lang w:eastAsia="zh-CN"/>
              </w:rPr>
            </w:pPr>
            <w:r>
              <w:rPr>
                <w:rFonts w:hint="default" w:ascii="Arial" w:hAnsi="Arial" w:eastAsia="SimSun-Identity-H" w:cs="Arial"/>
                <w:b w:val="0"/>
                <w:bCs/>
                <w:color w:val="auto"/>
                <w:kern w:val="0"/>
                <w:szCs w:val="21"/>
                <w:lang w:eastAsia="zh-CN"/>
              </w:rPr>
              <w:t>There is a sense of 3.3V, no induction 0V. (The output voltage can be adjusted to a minimum of 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498" w:type="dxa"/>
            <w:vAlign w:val="top"/>
          </w:tcPr>
          <w:p>
            <w:pPr>
              <w:autoSpaceDE w:val="0"/>
              <w:autoSpaceDN w:val="0"/>
              <w:adjustRightInd w:val="0"/>
              <w:rPr>
                <w:rFonts w:hint="default" w:ascii="Arial" w:hAnsi="Arial" w:eastAsia="SimSun-Identity-H" w:cs="Arial"/>
                <w:color w:val="auto"/>
                <w:kern w:val="0"/>
                <w:szCs w:val="21"/>
              </w:rPr>
            </w:pPr>
            <w:r>
              <w:rPr>
                <w:rFonts w:hint="default" w:ascii="Arial" w:hAnsi="Arial" w:eastAsia="SimSun-Identity-H" w:cs="Arial"/>
                <w:color w:val="auto"/>
                <w:kern w:val="0"/>
                <w:sz w:val="21"/>
                <w:szCs w:val="21"/>
                <w:lang w:eastAsia="zh-CN"/>
              </w:rPr>
              <w:t>Trigger mode</w:t>
            </w:r>
          </w:p>
        </w:tc>
        <w:tc>
          <w:tcPr>
            <w:tcW w:w="2081" w:type="dxa"/>
            <w:vAlign w:val="top"/>
          </w:tcPr>
          <w:p>
            <w:pPr>
              <w:autoSpaceDE w:val="0"/>
              <w:autoSpaceDN w:val="0"/>
              <w:adjustRightInd w:val="0"/>
              <w:rPr>
                <w:rFonts w:hint="default" w:ascii="Arial" w:hAnsi="Arial" w:eastAsia="SimSun-Identity-H" w:cs="Arial"/>
                <w:color w:val="auto"/>
                <w:kern w:val="0"/>
                <w:szCs w:val="21"/>
                <w:lang w:eastAsia="zh-CN"/>
              </w:rPr>
            </w:pPr>
            <w:r>
              <w:rPr>
                <w:rFonts w:hint="default" w:ascii="Arial" w:hAnsi="Arial" w:eastAsia="SimSun-Identity-H" w:cs="Arial"/>
                <w:color w:val="auto"/>
                <w:kern w:val="0"/>
                <w:sz w:val="21"/>
                <w:szCs w:val="21"/>
                <w:lang w:eastAsia="zh-CN"/>
              </w:rPr>
              <w:t>Repeatable trigger</w:t>
            </w:r>
          </w:p>
        </w:tc>
        <w:tc>
          <w:tcPr>
            <w:tcW w:w="5655" w:type="dxa"/>
            <w:vAlign w:val="top"/>
          </w:tcPr>
          <w:p>
            <w:pPr>
              <w:autoSpaceDE w:val="0"/>
              <w:autoSpaceDN w:val="0"/>
              <w:adjustRightInd w:val="0"/>
              <w:rPr>
                <w:rFonts w:hint="default" w:ascii="Arial" w:hAnsi="Arial" w:eastAsia="SimSun-Identity-H" w:cs="Arial"/>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498" w:type="dxa"/>
            <w:vAlign w:val="top"/>
          </w:tcPr>
          <w:p>
            <w:pPr>
              <w:autoSpaceDE w:val="0"/>
              <w:autoSpaceDN w:val="0"/>
              <w:adjustRightInd w:val="0"/>
              <w:rPr>
                <w:rFonts w:hint="default" w:ascii="Arial" w:hAnsi="Arial" w:eastAsia="SimSun-Identity-H" w:cs="Arial"/>
                <w:color w:val="auto"/>
                <w:kern w:val="0"/>
                <w:szCs w:val="21"/>
                <w:lang w:eastAsia="zh-CN"/>
              </w:rPr>
            </w:pPr>
            <w:r>
              <w:rPr>
                <w:rFonts w:hint="default" w:ascii="Arial" w:hAnsi="Arial" w:eastAsia="SimSun-Identity-H" w:cs="Arial"/>
                <w:color w:val="auto"/>
                <w:kern w:val="0"/>
                <w:szCs w:val="21"/>
                <w:lang w:eastAsia="zh-CN"/>
              </w:rPr>
              <w:t>Transmitting frequency</w:t>
            </w:r>
          </w:p>
        </w:tc>
        <w:tc>
          <w:tcPr>
            <w:tcW w:w="2081" w:type="dxa"/>
          </w:tcPr>
          <w:p>
            <w:pPr>
              <w:autoSpaceDE w:val="0"/>
              <w:autoSpaceDN w:val="0"/>
              <w:adjustRightInd w:val="0"/>
              <w:rPr>
                <w:rFonts w:hint="default" w:ascii="Arial" w:hAnsi="Arial" w:eastAsia="SimSun-Identity-H" w:cs="Arial"/>
                <w:color w:val="auto"/>
                <w:kern w:val="0"/>
                <w:szCs w:val="21"/>
                <w:lang w:val="en-US"/>
              </w:rPr>
            </w:pPr>
            <w:r>
              <w:rPr>
                <w:rFonts w:hint="default" w:ascii="Arial" w:hAnsi="Arial" w:eastAsia="SimSun-Identity-H" w:cs="Arial"/>
                <w:color w:val="auto"/>
                <w:kern w:val="0"/>
                <w:szCs w:val="21"/>
                <w:lang w:val="en-US" w:eastAsia="zh-CN"/>
              </w:rPr>
              <w:t>5.8GHZ</w:t>
            </w:r>
          </w:p>
        </w:tc>
        <w:tc>
          <w:tcPr>
            <w:tcW w:w="5655" w:type="dxa"/>
          </w:tcPr>
          <w:p>
            <w:pPr>
              <w:autoSpaceDE w:val="0"/>
              <w:autoSpaceDN w:val="0"/>
              <w:adjustRightInd w:val="0"/>
              <w:rPr>
                <w:rFonts w:hint="default" w:ascii="Arial" w:hAnsi="Arial" w:eastAsia="SimSun-Identity-H" w:cs="Arial"/>
                <w:color w:val="auto"/>
                <w:kern w:val="0"/>
                <w:szCs w:val="21"/>
                <w:lang w:val="en-US" w:eastAsia="zh-CN"/>
              </w:rPr>
            </w:pPr>
            <w:r>
              <w:rPr>
                <w:rFonts w:hint="default" w:ascii="Arial" w:hAnsi="Arial" w:eastAsia="SimSun-Identity-H" w:cs="Arial"/>
                <w:color w:val="auto"/>
                <w:kern w:val="0"/>
                <w:szCs w:val="21"/>
                <w:lang w:val="en-US" w:eastAsia="zh-CN"/>
              </w:rPr>
              <w:t>±75MHZ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1498" w:type="dxa"/>
            <w:vAlign w:val="top"/>
          </w:tcPr>
          <w:p>
            <w:pPr>
              <w:autoSpaceDE w:val="0"/>
              <w:autoSpaceDN w:val="0"/>
              <w:adjustRightInd w:val="0"/>
              <w:rPr>
                <w:rFonts w:hint="default" w:ascii="Arial" w:hAnsi="Arial" w:eastAsia="SimSun-Identity-H" w:cs="Arial"/>
                <w:color w:val="auto"/>
                <w:kern w:val="0"/>
                <w:szCs w:val="21"/>
              </w:rPr>
            </w:pPr>
            <w:r>
              <w:rPr>
                <w:rFonts w:hint="default" w:ascii="Arial" w:hAnsi="Arial" w:eastAsia="SimSun-Identity-H" w:cs="Arial"/>
                <w:color w:val="auto"/>
                <w:kern w:val="0"/>
                <w:szCs w:val="21"/>
              </w:rPr>
              <w:t>Sensing distance</w:t>
            </w:r>
          </w:p>
        </w:tc>
        <w:tc>
          <w:tcPr>
            <w:tcW w:w="2081" w:type="dxa"/>
            <w:vAlign w:val="top"/>
          </w:tcPr>
          <w:p>
            <w:pPr>
              <w:autoSpaceDE w:val="0"/>
              <w:autoSpaceDN w:val="0"/>
              <w:adjustRightInd w:val="0"/>
              <w:rPr>
                <w:rFonts w:hint="default" w:ascii="Arial" w:hAnsi="Arial" w:eastAsia="SimSun-Identity-H" w:cs="Arial"/>
                <w:color w:val="auto"/>
                <w:kern w:val="0"/>
                <w:szCs w:val="21"/>
                <w:lang w:val="en-US" w:eastAsia="zh-CN"/>
              </w:rPr>
            </w:pPr>
            <w:r>
              <w:rPr>
                <w:rFonts w:hint="default" w:ascii="Arial" w:hAnsi="Arial" w:eastAsia="SimSun-Identity-H" w:cs="Arial"/>
                <w:color w:val="auto"/>
                <w:kern w:val="0"/>
                <w:szCs w:val="21"/>
                <w:lang w:val="en-US" w:eastAsia="zh-CN"/>
              </w:rPr>
              <w:t>2-11m</w:t>
            </w:r>
          </w:p>
        </w:tc>
        <w:tc>
          <w:tcPr>
            <w:tcW w:w="5655" w:type="dxa"/>
            <w:vAlign w:val="top"/>
          </w:tcPr>
          <w:p>
            <w:pPr>
              <w:autoSpaceDE w:val="0"/>
              <w:autoSpaceDN w:val="0"/>
              <w:adjustRightInd w:val="0"/>
              <w:rPr>
                <w:rFonts w:hint="default" w:ascii="Arial" w:hAnsi="Arial" w:eastAsia="SimSun-Identity-H" w:cs="Arial"/>
                <w:color w:val="auto"/>
                <w:kern w:val="0"/>
                <w:szCs w:val="21"/>
              </w:rPr>
            </w:pPr>
            <w:r>
              <w:rPr>
                <w:rFonts w:hint="default" w:ascii="Arial" w:hAnsi="Arial" w:eastAsia="SimSun-Identity-H" w:cs="Arial"/>
                <w:color w:val="auto"/>
                <w:kern w:val="0"/>
                <w:szCs w:val="21"/>
                <w:lang w:eastAsia="zh-CN"/>
              </w:rPr>
              <w:t>Adjustable (dial switch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498" w:type="dxa"/>
            <w:vAlign w:val="top"/>
          </w:tcPr>
          <w:p>
            <w:pPr>
              <w:autoSpaceDE w:val="0"/>
              <w:autoSpaceDN w:val="0"/>
              <w:adjustRightInd w:val="0"/>
              <w:rPr>
                <w:rFonts w:hint="default" w:ascii="Arial" w:hAnsi="Arial" w:eastAsia="SimSun-Identity-H" w:cs="Arial"/>
                <w:color w:val="auto"/>
                <w:kern w:val="0"/>
                <w:szCs w:val="21"/>
                <w:lang w:val="en-US" w:eastAsia="zh-CN"/>
              </w:rPr>
            </w:pPr>
            <w:r>
              <w:rPr>
                <w:rFonts w:hint="default" w:ascii="Arial" w:hAnsi="Arial" w:eastAsia="SimSun-Identity-H" w:cs="Arial"/>
                <w:color w:val="auto"/>
                <w:kern w:val="0"/>
                <w:szCs w:val="21"/>
              </w:rPr>
              <w:t>Delay</w:t>
            </w:r>
            <w:r>
              <w:rPr>
                <w:rFonts w:hint="eastAsia" w:ascii="Arial" w:hAnsi="Arial" w:eastAsia="SimSun-Identity-H" w:cs="Arial"/>
                <w:color w:val="auto"/>
                <w:kern w:val="0"/>
                <w:szCs w:val="21"/>
                <w:lang w:val="en-US" w:eastAsia="zh-CN"/>
              </w:rPr>
              <w:t xml:space="preserve"> time</w:t>
            </w:r>
          </w:p>
        </w:tc>
        <w:tc>
          <w:tcPr>
            <w:tcW w:w="2081" w:type="dxa"/>
            <w:vAlign w:val="top"/>
          </w:tcPr>
          <w:p>
            <w:pPr>
              <w:autoSpaceDE w:val="0"/>
              <w:autoSpaceDN w:val="0"/>
              <w:adjustRightInd w:val="0"/>
              <w:rPr>
                <w:rFonts w:hint="default" w:ascii="Arial" w:hAnsi="Arial" w:eastAsia="SimSun-Identity-H" w:cs="Arial"/>
                <w:color w:val="auto"/>
                <w:kern w:val="0"/>
                <w:szCs w:val="21"/>
                <w:lang w:val="en-US"/>
              </w:rPr>
            </w:pPr>
            <w:r>
              <w:rPr>
                <w:rFonts w:hint="default" w:ascii="Arial" w:hAnsi="Arial" w:eastAsia="SimSun-Identity-H" w:cs="Arial"/>
                <w:color w:val="auto"/>
                <w:kern w:val="0"/>
                <w:szCs w:val="21"/>
                <w:lang w:val="en-US" w:eastAsia="zh-CN"/>
              </w:rPr>
              <w:t>10-1800S</w:t>
            </w:r>
          </w:p>
        </w:tc>
        <w:tc>
          <w:tcPr>
            <w:tcW w:w="5655" w:type="dxa"/>
            <w:vAlign w:val="top"/>
          </w:tcPr>
          <w:p>
            <w:pPr>
              <w:autoSpaceDE w:val="0"/>
              <w:autoSpaceDN w:val="0"/>
              <w:adjustRightInd w:val="0"/>
              <w:rPr>
                <w:rFonts w:hint="default" w:ascii="Arial" w:hAnsi="Arial" w:eastAsia="SimSun-Identity-H" w:cs="Arial"/>
                <w:color w:val="auto"/>
                <w:kern w:val="0"/>
                <w:szCs w:val="21"/>
                <w:lang w:val="en-US" w:eastAsia="zh-CN"/>
              </w:rPr>
            </w:pPr>
            <w:r>
              <w:rPr>
                <w:rFonts w:hint="default" w:ascii="Arial" w:hAnsi="Arial" w:eastAsia="SimSun-Identity-H" w:cs="Arial"/>
                <w:color w:val="auto"/>
                <w:kern w:val="0"/>
                <w:szCs w:val="21"/>
                <w:lang w:eastAsia="zh-CN"/>
              </w:rPr>
              <w:t>Adjustable (dial switch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498" w:type="dxa"/>
            <w:vAlign w:val="top"/>
          </w:tcPr>
          <w:p>
            <w:pPr>
              <w:autoSpaceDE w:val="0"/>
              <w:autoSpaceDN w:val="0"/>
              <w:adjustRightInd w:val="0"/>
              <w:rPr>
                <w:rFonts w:hint="default" w:ascii="Arial" w:hAnsi="Arial" w:eastAsia="SimSun-Identity-H" w:cs="Arial"/>
                <w:color w:val="auto"/>
                <w:kern w:val="0"/>
                <w:szCs w:val="21"/>
                <w:lang w:eastAsia="zh-CN"/>
              </w:rPr>
            </w:pPr>
            <w:r>
              <w:rPr>
                <w:rFonts w:hint="default" w:ascii="Arial" w:hAnsi="Arial" w:eastAsia="SimSun-Identity-H" w:cs="Arial"/>
                <w:color w:val="auto"/>
                <w:kern w:val="0"/>
                <w:szCs w:val="21"/>
                <w:lang w:eastAsia="zh-CN"/>
              </w:rPr>
              <w:t>Photosensitive switch</w:t>
            </w:r>
          </w:p>
        </w:tc>
        <w:tc>
          <w:tcPr>
            <w:tcW w:w="2081" w:type="dxa"/>
            <w:vAlign w:val="top"/>
          </w:tcPr>
          <w:p>
            <w:pPr>
              <w:autoSpaceDE w:val="0"/>
              <w:autoSpaceDN w:val="0"/>
              <w:adjustRightInd w:val="0"/>
              <w:rPr>
                <w:rFonts w:hint="default" w:ascii="Arial" w:hAnsi="Arial" w:eastAsia="SimSun-Identity-H" w:cs="Arial"/>
                <w:color w:val="auto"/>
                <w:kern w:val="0"/>
                <w:szCs w:val="21"/>
                <w:lang w:val="en-US" w:eastAsia="zh-CN"/>
              </w:rPr>
            </w:pPr>
            <w:r>
              <w:rPr>
                <w:rFonts w:hint="default" w:ascii="Arial" w:hAnsi="Arial" w:cs="Arial"/>
                <w:sz w:val="18"/>
                <w:szCs w:val="18"/>
                <w:vertAlign w:val="baseline"/>
                <w:lang w:val="en-US" w:eastAsia="zh-CN"/>
              </w:rPr>
              <w:t>10lux-500lux</w:t>
            </w:r>
          </w:p>
        </w:tc>
        <w:tc>
          <w:tcPr>
            <w:tcW w:w="5655" w:type="dxa"/>
            <w:vAlign w:val="top"/>
          </w:tcPr>
          <w:p>
            <w:pPr>
              <w:autoSpaceDE w:val="0"/>
              <w:autoSpaceDN w:val="0"/>
              <w:adjustRightInd w:val="0"/>
              <w:rPr>
                <w:rFonts w:hint="default" w:ascii="Arial" w:hAnsi="Arial" w:eastAsia="SimSun-Identity-H" w:cs="Arial"/>
                <w:color w:val="auto"/>
                <w:kern w:val="0"/>
                <w:szCs w:val="21"/>
                <w:lang w:eastAsia="zh-CN"/>
              </w:rPr>
            </w:pPr>
            <w:r>
              <w:rPr>
                <w:rFonts w:hint="default" w:ascii="Arial" w:hAnsi="Arial" w:eastAsia="SimSun-Identity-H" w:cs="Arial"/>
                <w:color w:val="auto"/>
                <w:kern w:val="0"/>
                <w:szCs w:val="21"/>
                <w:lang w:eastAsia="zh-CN"/>
              </w:rPr>
              <w:t>Adjustable (dial switch 6, 7,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1498" w:type="dxa"/>
            <w:vAlign w:val="top"/>
          </w:tcPr>
          <w:p>
            <w:pPr>
              <w:autoSpaceDE w:val="0"/>
              <w:autoSpaceDN w:val="0"/>
              <w:adjustRightInd w:val="0"/>
              <w:rPr>
                <w:rFonts w:hint="default" w:ascii="Arial" w:hAnsi="Arial" w:eastAsia="SimSun-Identity-H" w:cs="Arial"/>
                <w:color w:val="auto"/>
                <w:kern w:val="0"/>
                <w:szCs w:val="21"/>
              </w:rPr>
            </w:pPr>
            <w:r>
              <w:rPr>
                <w:rFonts w:hint="default" w:ascii="Arial" w:hAnsi="Arial" w:eastAsia="SimSun-Identity-H" w:cs="Arial"/>
                <w:color w:val="auto"/>
                <w:kern w:val="0"/>
                <w:szCs w:val="21"/>
              </w:rPr>
              <w:t>Operating temperature</w:t>
            </w:r>
          </w:p>
        </w:tc>
        <w:tc>
          <w:tcPr>
            <w:tcW w:w="2081" w:type="dxa"/>
          </w:tcPr>
          <w:p>
            <w:pPr>
              <w:autoSpaceDE w:val="0"/>
              <w:autoSpaceDN w:val="0"/>
              <w:adjustRightInd w:val="0"/>
              <w:rPr>
                <w:rFonts w:hint="default" w:ascii="Arial" w:hAnsi="Arial" w:eastAsia="SimSun-Identity-H" w:cs="Arial"/>
                <w:color w:val="auto"/>
                <w:kern w:val="0"/>
                <w:szCs w:val="21"/>
              </w:rPr>
            </w:pPr>
            <w:r>
              <w:rPr>
                <w:rFonts w:hint="default" w:ascii="Arial" w:hAnsi="Arial" w:eastAsia="SimSun-Identity-H" w:cs="Arial"/>
                <w:color w:val="auto"/>
                <w:kern w:val="0"/>
                <w:szCs w:val="21"/>
              </w:rPr>
              <w:t>-20</w:t>
            </w:r>
            <w:r>
              <w:rPr>
                <w:rFonts w:hint="eastAsia" w:ascii="Arial" w:hAnsi="Arial" w:eastAsia="SimSun-Identity-H" w:cs="Arial"/>
                <w:color w:val="auto"/>
                <w:kern w:val="0"/>
                <w:szCs w:val="21"/>
                <w:lang w:val="en-US" w:eastAsia="zh-CN"/>
              </w:rPr>
              <w:t>--</w:t>
            </w:r>
            <w:r>
              <w:rPr>
                <w:rFonts w:hint="default" w:ascii="Arial" w:hAnsi="Arial" w:eastAsia="SimSun-Identity-H" w:cs="Arial"/>
                <w:color w:val="auto"/>
                <w:kern w:val="0"/>
                <w:szCs w:val="21"/>
                <w:lang w:val="en-US" w:eastAsia="zh-CN"/>
              </w:rPr>
              <w:t>80</w:t>
            </w:r>
            <w:r>
              <w:rPr>
                <w:rFonts w:hint="default" w:ascii="Arial" w:hAnsi="Arial" w:eastAsia="SimSun-Identity-H" w:cs="Arial"/>
                <w:color w:val="auto"/>
                <w:kern w:val="0"/>
                <w:szCs w:val="21"/>
              </w:rPr>
              <w:t>℃</w:t>
            </w:r>
          </w:p>
        </w:tc>
        <w:tc>
          <w:tcPr>
            <w:tcW w:w="5655" w:type="dxa"/>
          </w:tcPr>
          <w:p>
            <w:pPr>
              <w:autoSpaceDE w:val="0"/>
              <w:autoSpaceDN w:val="0"/>
              <w:adjustRightInd w:val="0"/>
              <w:rPr>
                <w:rFonts w:hint="default" w:ascii="Arial" w:hAnsi="Arial" w:eastAsia="SimSun-Identity-H" w:cs="Arial"/>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98" w:type="dxa"/>
            <w:vAlign w:val="top"/>
          </w:tcPr>
          <w:p>
            <w:pPr>
              <w:autoSpaceDE w:val="0"/>
              <w:autoSpaceDN w:val="0"/>
              <w:adjustRightInd w:val="0"/>
              <w:rPr>
                <w:rFonts w:hint="default" w:ascii="Arial" w:hAnsi="Arial" w:eastAsia="SimSun-Identity-H" w:cs="Arial"/>
                <w:color w:val="auto"/>
                <w:kern w:val="0"/>
                <w:szCs w:val="21"/>
              </w:rPr>
            </w:pPr>
            <w:r>
              <w:rPr>
                <w:rFonts w:hint="default" w:ascii="Arial" w:hAnsi="Arial" w:eastAsia="SimSun-Identity-H" w:cs="Arial"/>
                <w:color w:val="auto"/>
                <w:kern w:val="0"/>
                <w:szCs w:val="21"/>
              </w:rPr>
              <w:t>Dimensions</w:t>
            </w:r>
          </w:p>
        </w:tc>
        <w:tc>
          <w:tcPr>
            <w:tcW w:w="2081" w:type="dxa"/>
          </w:tcPr>
          <w:p>
            <w:pPr>
              <w:autoSpaceDE w:val="0"/>
              <w:autoSpaceDN w:val="0"/>
              <w:adjustRightInd w:val="0"/>
              <w:rPr>
                <w:rFonts w:hint="default" w:ascii="Arial" w:hAnsi="Arial" w:eastAsia="SimSun-Identity-H" w:cs="Arial"/>
                <w:color w:val="auto"/>
                <w:kern w:val="0"/>
                <w:szCs w:val="21"/>
              </w:rPr>
            </w:pPr>
            <w:r>
              <w:rPr>
                <w:rFonts w:hint="default" w:ascii="Arial" w:hAnsi="Arial" w:cs="Arial"/>
                <w:color w:val="auto"/>
                <w:sz w:val="21"/>
                <w:szCs w:val="21"/>
                <w:lang w:val="en-US" w:eastAsia="zh-CN"/>
              </w:rPr>
              <w:t>33.5*25*9</w:t>
            </w:r>
            <w:r>
              <w:rPr>
                <w:rFonts w:hint="default" w:ascii="Arial" w:hAnsi="Arial" w:eastAsia="SimSun-Identity-H" w:cs="Arial"/>
                <w:color w:val="auto"/>
                <w:kern w:val="0"/>
                <w:sz w:val="21"/>
                <w:szCs w:val="21"/>
                <w:lang w:val="en-US" w:eastAsia="zh-CN"/>
              </w:rPr>
              <w:t>mm</w:t>
            </w:r>
          </w:p>
        </w:tc>
        <w:tc>
          <w:tcPr>
            <w:tcW w:w="5655" w:type="dxa"/>
          </w:tcPr>
          <w:p>
            <w:pPr>
              <w:autoSpaceDE w:val="0"/>
              <w:autoSpaceDN w:val="0"/>
              <w:adjustRightInd w:val="0"/>
              <w:jc w:val="left"/>
              <w:rPr>
                <w:rFonts w:hint="default" w:ascii="Arial" w:hAnsi="Arial" w:eastAsia="SimSun-Identity-H" w:cs="Arial"/>
                <w:color w:val="auto"/>
                <w:kern w:val="0"/>
                <w:szCs w:val="21"/>
                <w:lang w:eastAsia="zh-CN"/>
              </w:rPr>
            </w:pPr>
            <w:r>
              <w:rPr>
                <w:rFonts w:hint="default" w:ascii="Arial" w:hAnsi="Arial" w:eastAsia="SimSun-Identity-H" w:cs="Arial"/>
                <w:color w:val="auto"/>
                <w:kern w:val="0"/>
                <w:szCs w:val="21"/>
                <w:lang w:eastAsia="zh-CN"/>
              </w:rPr>
              <w:t xml:space="preserve">Support </w:t>
            </w:r>
            <w:r>
              <w:rPr>
                <w:rFonts w:hint="eastAsia" w:ascii="Arial" w:hAnsi="Arial" w:eastAsia="SimSun-Identity-H" w:cs="Arial"/>
                <w:color w:val="auto"/>
                <w:kern w:val="0"/>
                <w:szCs w:val="21"/>
                <w:lang w:val="en-US" w:eastAsia="zh-CN"/>
              </w:rPr>
              <w:t>OEM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9234" w:type="dxa"/>
            <w:gridSpan w:val="3"/>
          </w:tcPr>
          <w:p>
            <w:pPr>
              <w:snapToGrid w:val="0"/>
              <w:spacing w:beforeLines="50" w:afterLines="35"/>
              <w:rPr>
                <w:rFonts w:hint="default" w:ascii="Arial" w:hAnsi="Arial" w:cs="Arial"/>
                <w:b w:val="0"/>
                <w:bCs w:val="0"/>
                <w:color w:val="auto"/>
                <w:sz w:val="21"/>
                <w:szCs w:val="21"/>
                <w:lang w:val="en-US" w:eastAsia="zh-CN"/>
              </w:rPr>
            </w:pPr>
            <w:r>
              <w:rPr>
                <w:rFonts w:hint="default" w:ascii="Arial" w:hAnsi="Arial" w:cs="Arial"/>
                <w:b w:val="0"/>
                <w:bCs w:val="0"/>
                <w:color w:val="auto"/>
                <w:sz w:val="21"/>
                <w:szCs w:val="21"/>
                <w:lang w:val="en-US" w:eastAsia="zh-CN"/>
              </w:rPr>
              <w:t>● Repeat trigger: After the first trigger, when the sensing area is triggered again, the module delay time will be superimposed again when the first trigger time is not stopped. (For example, the module delay is 10S, the sensing signal is received again in 10S, and then 10S is superimposed. If there is no interruption in 10S, there will always be an output signal)</w:t>
            </w:r>
          </w:p>
          <w:p>
            <w:pPr>
              <w:snapToGrid w:val="0"/>
              <w:spacing w:beforeLines="50" w:afterLines="35"/>
              <w:rPr>
                <w:rFonts w:hint="default" w:ascii="Arial" w:hAnsi="Arial" w:eastAsia="SimSun-Identity-H" w:cs="Arial"/>
                <w:color w:val="0000FF"/>
                <w:kern w:val="0"/>
                <w:szCs w:val="21"/>
              </w:rPr>
            </w:pPr>
            <w:r>
              <w:rPr>
                <w:rFonts w:hint="default" w:ascii="Arial" w:hAnsi="Arial" w:cs="Arial"/>
                <w:b w:val="0"/>
                <w:bCs w:val="0"/>
                <w:color w:val="auto"/>
                <w:sz w:val="21"/>
                <w:szCs w:val="21"/>
                <w:lang w:val="en-US" w:eastAsia="zh-CN"/>
              </w:rPr>
              <w:t>● Delay time: refers to the duration of the high voltage signal output. Regardless of the delay, the delay is in milliseconds and can be rushed.</w:t>
            </w:r>
          </w:p>
        </w:tc>
      </w:tr>
    </w:tbl>
    <w:p>
      <w:pPr>
        <w:snapToGrid w:val="0"/>
        <w:spacing w:beforeLines="50" w:afterLines="35"/>
        <w:rPr>
          <w:rFonts w:hint="default" w:ascii="Arial" w:hAnsi="Arial" w:cs="Arial"/>
          <w:b/>
          <w:bCs/>
          <w:color w:val="0000FF"/>
          <w:sz w:val="21"/>
          <w:szCs w:val="21"/>
        </w:rPr>
      </w:pPr>
    </w:p>
    <w:p>
      <w:pPr>
        <w:snapToGrid w:val="0"/>
        <w:spacing w:beforeLines="50" w:afterLines="35"/>
        <w:rPr>
          <w:rFonts w:hint="default" w:ascii="Arial" w:hAnsi="Arial" w:cs="Arial"/>
          <w:b/>
          <w:bCs/>
          <w:color w:val="0000FF"/>
          <w:sz w:val="21"/>
          <w:szCs w:val="21"/>
        </w:rPr>
      </w:pPr>
    </w:p>
    <w:p>
      <w:pPr>
        <w:snapToGrid w:val="0"/>
        <w:spacing w:beforeLines="50" w:afterLines="35"/>
        <w:rPr>
          <w:rFonts w:hint="default" w:ascii="Arial" w:hAnsi="Arial" w:cs="Arial"/>
          <w:b/>
          <w:bCs/>
          <w:color w:val="0000FF"/>
          <w:sz w:val="21"/>
          <w:szCs w:val="21"/>
        </w:rPr>
      </w:pPr>
    </w:p>
    <w:p>
      <w:pPr>
        <w:snapToGrid w:val="0"/>
        <w:spacing w:beforeLines="50" w:afterLines="35"/>
        <w:rPr>
          <w:rFonts w:hint="default" w:ascii="Arial" w:hAnsi="Arial" w:cs="Arial"/>
          <w:b/>
          <w:bCs/>
          <w:color w:val="0000FF"/>
          <w:sz w:val="28"/>
          <w:szCs w:val="28"/>
        </w:rPr>
      </w:pPr>
      <w:r>
        <w:rPr>
          <w:rFonts w:hint="default" w:ascii="Arial" w:hAnsi="Arial" w:cs="Arial"/>
          <w:sz w:val="21"/>
        </w:rPr>
        <mc:AlternateContent>
          <mc:Choice Requires="wps">
            <w:drawing>
              <wp:anchor distT="0" distB="0" distL="114300" distR="114300" simplePos="0" relativeHeight="251660288" behindDoc="0" locked="0" layoutInCell="1" allowOverlap="1">
                <wp:simplePos x="0" y="0"/>
                <wp:positionH relativeFrom="column">
                  <wp:posOffset>4513580</wp:posOffset>
                </wp:positionH>
                <wp:positionV relativeFrom="paragraph">
                  <wp:posOffset>207010</wp:posOffset>
                </wp:positionV>
                <wp:extent cx="2086610" cy="2739390"/>
                <wp:effectExtent l="4445" t="5080" r="23495" b="17780"/>
                <wp:wrapNone/>
                <wp:docPr id="15" name="文本框 15"/>
                <wp:cNvGraphicFramePr/>
                <a:graphic xmlns:a="http://schemas.openxmlformats.org/drawingml/2006/main">
                  <a:graphicData uri="http://schemas.microsoft.com/office/word/2010/wordprocessingShape">
                    <wps:wsp>
                      <wps:cNvSpPr txBox="1"/>
                      <wps:spPr>
                        <a:xfrm>
                          <a:off x="0" y="0"/>
                          <a:ext cx="2086610" cy="27393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eastAsia="宋体" w:cs="Arial"/>
                                <w:b w:val="0"/>
                                <w:bCs/>
                                <w:sz w:val="18"/>
                                <w:szCs w:val="18"/>
                                <w:lang w:val="en-US" w:eastAsia="zh-CN"/>
                              </w:rPr>
                            </w:pPr>
                            <w:r>
                              <w:rPr>
                                <w:rFonts w:hint="default" w:ascii="Arial" w:hAnsi="Arial" w:eastAsia="宋体" w:cs="Arial"/>
                                <w:b w:val="0"/>
                                <w:bCs/>
                                <w:sz w:val="18"/>
                                <w:szCs w:val="18"/>
                                <w:lang w:val="en-US" w:eastAsia="zh-CN"/>
                              </w:rPr>
                              <w:t>During dynamic sensing, the 2 pin outputs a high level, the MOS is turned on, and the power supply has a DC load circuit to the MOS, and the LED will be in a lit state.</w:t>
                            </w:r>
                          </w:p>
                          <w:p>
                            <w:pPr>
                              <w:rPr>
                                <w:rFonts w:hint="default" w:ascii="Arial" w:hAnsi="Arial" w:eastAsia="宋体" w:cs="Arial"/>
                                <w:sz w:val="18"/>
                                <w:szCs w:val="18"/>
                              </w:rPr>
                            </w:pPr>
                            <w:r>
                              <w:rPr>
                                <w:rFonts w:hint="default" w:ascii="Arial" w:hAnsi="Arial" w:eastAsia="宋体" w:cs="Arial"/>
                                <w:b w:val="0"/>
                                <w:bCs/>
                                <w:sz w:val="18"/>
                                <w:szCs w:val="18"/>
                                <w:lang w:val="en-US" w:eastAsia="zh-CN"/>
                              </w:rPr>
                              <w:t>The daytime mode CDS works, and the CDS-led is in the light state, indicating that the light is in a working state. (The photosensitive working condition is that the light is valid when the module is low level, and the photosensitive light is invalid when the module outputs a high level)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5.4pt;margin-top:16.3pt;height:215.7pt;width:164.3pt;z-index:251660288;mso-width-relative:page;mso-height-relative:page;" fillcolor="#FFFFFF [3201]" filled="t" stroked="t" coordsize="21600,21600" o:gfxdata="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Xrymw2QAAAAsBAAAPAAAAAAAAAAEAIAAAACIAAABkcnMv&#10;ZG93bnJldi54bWxQSwECFAAUAAAACACHTuJA58k7pzsCAABtBAAADgAAAAAAAAABACAAAAAoAQAA&#10;ZHJzL2Uyb0RvYy54bWxQSwUGAAAAAAYABgBZAQAA1QUAAAAA&#10;">
                <v:fill on="t" focussize="0,0"/>
                <v:stroke weight="0.5pt" color="#FFFFFF [3212]" joinstyle="round"/>
                <v:imagedata o:title=""/>
                <o:lock v:ext="edit" aspectratio="f"/>
                <v:textbox>
                  <w:txbxContent>
                    <w:p>
                      <w:pPr>
                        <w:rPr>
                          <w:rFonts w:hint="default" w:ascii="Arial" w:hAnsi="Arial" w:eastAsia="宋体" w:cs="Arial"/>
                          <w:b w:val="0"/>
                          <w:bCs/>
                          <w:sz w:val="18"/>
                          <w:szCs w:val="18"/>
                          <w:lang w:val="en-US" w:eastAsia="zh-CN"/>
                        </w:rPr>
                      </w:pPr>
                      <w:r>
                        <w:rPr>
                          <w:rFonts w:hint="default" w:ascii="Arial" w:hAnsi="Arial" w:eastAsia="宋体" w:cs="Arial"/>
                          <w:b w:val="0"/>
                          <w:bCs/>
                          <w:sz w:val="18"/>
                          <w:szCs w:val="18"/>
                          <w:lang w:val="en-US" w:eastAsia="zh-CN"/>
                        </w:rPr>
                        <w:t>During dynamic sensing, the 2 pin outputs a high level, the MOS is turned on, and the power supply has a DC load circuit to the MOS, and the LED will be in a lit state.</w:t>
                      </w:r>
                    </w:p>
                    <w:p>
                      <w:pPr>
                        <w:rPr>
                          <w:rFonts w:hint="default" w:ascii="Arial" w:hAnsi="Arial" w:eastAsia="宋体" w:cs="Arial"/>
                          <w:sz w:val="18"/>
                          <w:szCs w:val="18"/>
                        </w:rPr>
                      </w:pPr>
                      <w:r>
                        <w:rPr>
                          <w:rFonts w:hint="default" w:ascii="Arial" w:hAnsi="Arial" w:eastAsia="宋体" w:cs="Arial"/>
                          <w:b w:val="0"/>
                          <w:bCs/>
                          <w:sz w:val="18"/>
                          <w:szCs w:val="18"/>
                          <w:lang w:val="en-US" w:eastAsia="zh-CN"/>
                        </w:rPr>
                        <w:t>The daytime mode CDS works, and the CDS-led is in the light state, indicating that the light is in a working state. (The photosensitive working condition is that the light is valid when the module is low level, and the photosensitive light is invalid when the module outputs a high level)</w:t>
                      </w:r>
                    </w:p>
                  </w:txbxContent>
                </v:textbox>
              </v:shape>
            </w:pict>
          </mc:Fallback>
        </mc:AlternateContent>
      </w:r>
      <w:r>
        <w:rPr>
          <w:rFonts w:hint="default" w:ascii="Arial" w:hAnsi="Arial" w:cs="Arial"/>
          <w:b/>
          <w:bCs/>
          <w:color w:val="0000FF"/>
          <w:sz w:val="21"/>
          <w:szCs w:val="21"/>
        </w:rPr>
        <w:drawing>
          <wp:inline distT="0" distB="0" distL="114300" distR="114300">
            <wp:extent cx="98425" cy="147320"/>
            <wp:effectExtent l="0" t="0" r="15875" b="5080"/>
            <wp:docPr id="10" name="图片 10"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司logo"/>
                    <pic:cNvPicPr>
                      <a:picLocks noChangeAspect="1"/>
                    </pic:cNvPicPr>
                  </pic:nvPicPr>
                  <pic:blipFill>
                    <a:blip r:embed="rId6"/>
                    <a:stretch>
                      <a:fillRect/>
                    </a:stretch>
                  </pic:blipFill>
                  <pic:spPr>
                    <a:xfrm>
                      <a:off x="0" y="0"/>
                      <a:ext cx="98425" cy="147320"/>
                    </a:xfrm>
                    <a:prstGeom prst="rect">
                      <a:avLst/>
                    </a:prstGeom>
                  </pic:spPr>
                </pic:pic>
              </a:graphicData>
            </a:graphic>
          </wp:inline>
        </w:drawing>
      </w:r>
      <w:r>
        <w:rPr>
          <w:rFonts w:hint="default" w:ascii="Arial" w:hAnsi="Arial" w:cs="Arial"/>
          <w:b/>
          <w:bCs/>
          <w:color w:val="0000FF"/>
          <w:sz w:val="21"/>
          <w:szCs w:val="21"/>
          <w:lang w:val="en-US" w:eastAsia="zh-CN"/>
        </w:rPr>
        <w:t xml:space="preserve"> Detection diagram</w:t>
      </w:r>
    </w:p>
    <w:p>
      <w:pPr>
        <w:snapToGrid w:val="0"/>
        <w:jc w:val="both"/>
        <w:rPr>
          <w:rFonts w:hint="default" w:ascii="Arial" w:hAnsi="Arial" w:eastAsia="宋体" w:cs="Arial"/>
          <w:b w:val="0"/>
          <w:bCs/>
          <w:sz w:val="28"/>
          <w:szCs w:val="28"/>
          <w:lang w:val="en-US" w:eastAsia="zh-CN"/>
        </w:rPr>
      </w:pPr>
      <w:r>
        <w:rPr>
          <w:rFonts w:hint="default" w:ascii="Arial" w:hAnsi="Arial" w:cs="Arial"/>
        </w:rPr>
        <w:drawing>
          <wp:inline distT="0" distB="0" distL="114300" distR="114300">
            <wp:extent cx="4331335" cy="2275205"/>
            <wp:effectExtent l="0" t="0" r="12065"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4331335" cy="2275205"/>
                    </a:xfrm>
                    <a:prstGeom prst="rect">
                      <a:avLst/>
                    </a:prstGeom>
                    <a:noFill/>
                    <a:ln>
                      <a:noFill/>
                    </a:ln>
                  </pic:spPr>
                </pic:pic>
              </a:graphicData>
            </a:graphic>
          </wp:inline>
        </w:drawing>
      </w:r>
    </w:p>
    <w:p>
      <w:pPr>
        <w:snapToGrid w:val="0"/>
        <w:jc w:val="both"/>
        <w:rPr>
          <w:rFonts w:hint="default" w:ascii="Arial" w:hAnsi="Arial" w:cs="Arial"/>
          <w:b/>
          <w:bCs/>
          <w:sz w:val="15"/>
          <w:szCs w:val="15"/>
        </w:rPr>
      </w:pPr>
    </w:p>
    <w:p>
      <w:pPr>
        <w:snapToGrid w:val="0"/>
        <w:spacing w:beforeLines="50" w:afterLines="35"/>
        <w:rPr>
          <w:rFonts w:hint="default" w:ascii="Arial" w:hAnsi="Arial" w:cs="Arial"/>
          <w:b/>
          <w:bCs/>
          <w:color w:val="0000FF"/>
          <w:sz w:val="21"/>
          <w:szCs w:val="21"/>
          <w:lang w:val="en-US" w:eastAsia="zh-CN"/>
        </w:rPr>
      </w:pPr>
      <w:r>
        <w:rPr>
          <w:rFonts w:hint="default" w:ascii="Arial" w:hAnsi="Arial" w:cs="Arial"/>
          <w:b/>
          <w:bCs/>
          <w:color w:val="0000FF"/>
          <w:sz w:val="21"/>
          <w:szCs w:val="21"/>
        </w:rPr>
        <w:drawing>
          <wp:inline distT="0" distB="0" distL="114300" distR="114300">
            <wp:extent cx="98425" cy="147320"/>
            <wp:effectExtent l="0" t="0" r="15875" b="5080"/>
            <wp:docPr id="18" name="图片 18"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公司logo"/>
                    <pic:cNvPicPr>
                      <a:picLocks noChangeAspect="1"/>
                    </pic:cNvPicPr>
                  </pic:nvPicPr>
                  <pic:blipFill>
                    <a:blip r:embed="rId6"/>
                    <a:stretch>
                      <a:fillRect/>
                    </a:stretch>
                  </pic:blipFill>
                  <pic:spPr>
                    <a:xfrm>
                      <a:off x="0" y="0"/>
                      <a:ext cx="98425" cy="147320"/>
                    </a:xfrm>
                    <a:prstGeom prst="rect">
                      <a:avLst/>
                    </a:prstGeom>
                  </pic:spPr>
                </pic:pic>
              </a:graphicData>
            </a:graphic>
          </wp:inline>
        </w:drawing>
      </w:r>
      <w:r>
        <w:rPr>
          <w:rFonts w:hint="default" w:ascii="Arial" w:hAnsi="Arial" w:cs="Arial"/>
          <w:b/>
          <w:bCs/>
          <w:color w:val="0000FF"/>
          <w:sz w:val="21"/>
          <w:szCs w:val="21"/>
          <w:lang w:val="en-US" w:eastAsia="zh-CN"/>
        </w:rPr>
        <w:t xml:space="preserve"> DIP switch definition (upper ON, lower OFF)</w:t>
      </w:r>
    </w:p>
    <w:tbl>
      <w:tblPr>
        <w:tblStyle w:val="5"/>
        <w:tblW w:w="10611" w:type="dxa"/>
        <w:jc w:val="center"/>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672"/>
        <w:gridCol w:w="1488"/>
        <w:gridCol w:w="615"/>
        <w:gridCol w:w="1545"/>
        <w:gridCol w:w="698"/>
        <w:gridCol w:w="1507"/>
        <w:gridCol w:w="525"/>
        <w:gridCol w:w="1515"/>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1898" w:type="dxa"/>
            <w:gridSpan w:val="2"/>
            <w:vAlign w:val="center"/>
          </w:tcPr>
          <w:p>
            <w:pPr>
              <w:jc w:val="center"/>
              <w:rPr>
                <w:rFonts w:hint="default" w:ascii="Arial" w:hAnsi="Arial" w:cs="Arial"/>
                <w:sz w:val="21"/>
                <w:szCs w:val="21"/>
                <w:lang w:val="en-US" w:eastAsia="zh-CN"/>
              </w:rPr>
            </w:pPr>
            <w:r>
              <w:rPr>
                <w:rFonts w:hint="default" w:ascii="Arial" w:hAnsi="Arial" w:cs="Arial"/>
                <w:sz w:val="21"/>
                <w:szCs w:val="21"/>
                <w:lang w:val="en-US" w:eastAsia="zh-CN"/>
              </w:rPr>
              <w:t>Sensing distance 1-2 feet</w:t>
            </w:r>
          </w:p>
          <w:p>
            <w:pPr>
              <w:jc w:val="center"/>
              <w:rPr>
                <w:rFonts w:hint="default" w:ascii="Arial" w:hAnsi="Arial" w:cs="Arial"/>
                <w:sz w:val="21"/>
                <w:szCs w:val="21"/>
                <w:lang w:val="en-US" w:eastAsia="zh-CN"/>
              </w:rPr>
            </w:pPr>
            <w:r>
              <w:rPr>
                <w:rFonts w:hint="default" w:ascii="Arial" w:hAnsi="Arial" w:cs="Arial"/>
                <w:sz w:val="21"/>
                <w:szCs w:val="21"/>
                <w:lang w:val="en-US" w:eastAsia="zh-CN"/>
              </w:rPr>
              <w:t>unit</w:t>
            </w:r>
            <w:r>
              <w:rPr>
                <w:rFonts w:hint="default" w:ascii="Arial" w:hAnsi="Arial" w:cs="Arial"/>
                <w:color w:val="0000FF"/>
                <w:sz w:val="21"/>
                <w:szCs w:val="21"/>
                <w:lang w:val="en-US" w:eastAsia="zh-CN"/>
              </w:rPr>
              <w:t>（m）</w:t>
            </w:r>
          </w:p>
        </w:tc>
        <w:tc>
          <w:tcPr>
            <w:tcW w:w="4346" w:type="dxa"/>
            <w:gridSpan w:val="4"/>
            <w:vAlign w:val="center"/>
          </w:tcPr>
          <w:p>
            <w:pPr>
              <w:jc w:val="center"/>
              <w:rPr>
                <w:rFonts w:hint="default" w:ascii="Arial" w:hAnsi="Arial" w:cs="Arial"/>
                <w:sz w:val="21"/>
                <w:szCs w:val="21"/>
                <w:lang w:val="en-US" w:eastAsia="zh-CN"/>
              </w:rPr>
            </w:pPr>
            <w:r>
              <w:rPr>
                <w:rFonts w:hint="default" w:ascii="Arial" w:hAnsi="Arial" w:cs="Arial"/>
                <w:sz w:val="21"/>
                <w:szCs w:val="21"/>
                <w:lang w:val="en-US" w:eastAsia="zh-CN"/>
              </w:rPr>
              <w:t>Delay time 3-5 feet</w:t>
            </w:r>
          </w:p>
          <w:p>
            <w:pPr>
              <w:jc w:val="center"/>
              <w:rPr>
                <w:rFonts w:hint="default" w:ascii="Arial" w:hAnsi="Arial" w:cs="Arial"/>
                <w:b/>
                <w:bCs/>
                <w:color w:val="0000FF"/>
                <w:sz w:val="21"/>
                <w:szCs w:val="21"/>
                <w:vertAlign w:val="baseline"/>
                <w:lang w:val="en-US" w:eastAsia="zh-CN"/>
              </w:rPr>
            </w:pPr>
            <w:r>
              <w:rPr>
                <w:rFonts w:hint="default" w:ascii="Arial" w:hAnsi="Arial" w:cs="Arial"/>
                <w:sz w:val="21"/>
                <w:szCs w:val="21"/>
                <w:lang w:val="en-US" w:eastAsia="zh-CN"/>
              </w:rPr>
              <w:t>unit</w:t>
            </w:r>
            <w:r>
              <w:rPr>
                <w:rFonts w:hint="default" w:ascii="Arial" w:hAnsi="Arial" w:cs="Arial"/>
                <w:color w:val="0000FF"/>
                <w:sz w:val="21"/>
                <w:szCs w:val="21"/>
                <w:lang w:val="en-US" w:eastAsia="zh-CN"/>
              </w:rPr>
              <w:t>（S）</w:t>
            </w:r>
          </w:p>
        </w:tc>
        <w:tc>
          <w:tcPr>
            <w:tcW w:w="4367" w:type="dxa"/>
            <w:gridSpan w:val="4"/>
            <w:vAlign w:val="center"/>
          </w:tcPr>
          <w:p>
            <w:pPr>
              <w:jc w:val="center"/>
              <w:rPr>
                <w:rFonts w:hint="default" w:ascii="Arial" w:hAnsi="Arial" w:cs="Arial"/>
                <w:sz w:val="21"/>
                <w:szCs w:val="21"/>
                <w:lang w:val="en-US" w:eastAsia="zh-CN"/>
              </w:rPr>
            </w:pPr>
            <w:r>
              <w:rPr>
                <w:rFonts w:hint="default" w:ascii="Arial" w:hAnsi="Arial" w:cs="Arial"/>
                <w:sz w:val="21"/>
                <w:szCs w:val="21"/>
                <w:lang w:val="en-US" w:eastAsia="zh-CN"/>
              </w:rPr>
              <w:t>Light control switch time 6-8 feet (0 is working all day)</w:t>
            </w:r>
          </w:p>
          <w:p>
            <w:pPr>
              <w:jc w:val="center"/>
              <w:rPr>
                <w:rFonts w:hint="default" w:ascii="Arial" w:hAnsi="Arial" w:cs="Arial"/>
                <w:b/>
                <w:bCs/>
                <w:color w:val="0000FF"/>
                <w:sz w:val="21"/>
                <w:szCs w:val="21"/>
                <w:vertAlign w:val="baseline"/>
                <w:lang w:val="en-US" w:eastAsia="zh-CN"/>
              </w:rPr>
            </w:pPr>
            <w:r>
              <w:rPr>
                <w:rFonts w:hint="default" w:ascii="Arial" w:hAnsi="Arial" w:cs="Arial"/>
                <w:sz w:val="21"/>
                <w:szCs w:val="21"/>
                <w:lang w:val="en-US" w:eastAsia="zh-CN"/>
              </w:rPr>
              <w:t>unit</w:t>
            </w:r>
            <w:r>
              <w:rPr>
                <w:rFonts w:hint="default" w:ascii="Arial" w:hAnsi="Arial" w:cs="Arial"/>
                <w:color w:val="0000FF"/>
                <w:sz w:val="21"/>
                <w:szCs w:val="21"/>
                <w:lang w:val="en-US" w:eastAsia="zh-CN"/>
              </w:rPr>
              <w:t>（LUX）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226"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19" name="图片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55" name="图片 5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p>
        </w:tc>
        <w:tc>
          <w:tcPr>
            <w:tcW w:w="672"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2</w:t>
            </w:r>
            <w:r>
              <w:rPr>
                <w:rFonts w:hint="eastAsia" w:ascii="Arial" w:hAnsi="Arial" w:cs="Arial"/>
                <w:b/>
                <w:bCs/>
                <w:color w:val="0000FF"/>
                <w:sz w:val="21"/>
                <w:szCs w:val="21"/>
                <w:vertAlign w:val="baseline"/>
                <w:lang w:val="en-US" w:eastAsia="zh-CN"/>
              </w:rPr>
              <w:t>m</w:t>
            </w:r>
          </w:p>
        </w:tc>
        <w:tc>
          <w:tcPr>
            <w:tcW w:w="1488"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63" name="图片 6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64" name="图片 6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65" name="图片 6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p>
        </w:tc>
        <w:tc>
          <w:tcPr>
            <w:tcW w:w="61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10</w:t>
            </w:r>
          </w:p>
        </w:tc>
        <w:tc>
          <w:tcPr>
            <w:tcW w:w="154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75" name="图片 7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76" name="图片 7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62" name="图片 6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p>
        </w:tc>
        <w:tc>
          <w:tcPr>
            <w:tcW w:w="698"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600</w:t>
            </w:r>
          </w:p>
        </w:tc>
        <w:tc>
          <w:tcPr>
            <w:tcW w:w="1507"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86" name="图片 8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87" name="图片 8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88" name="图片 8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p>
        </w:tc>
        <w:tc>
          <w:tcPr>
            <w:tcW w:w="52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0</w:t>
            </w:r>
          </w:p>
        </w:tc>
        <w:tc>
          <w:tcPr>
            <w:tcW w:w="151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98" name="图片 9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99" name="图片 9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100" name="图片 10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p>
        </w:tc>
        <w:tc>
          <w:tcPr>
            <w:tcW w:w="820"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26"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56" name="图片 5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57" name="图片 5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p>
        </w:tc>
        <w:tc>
          <w:tcPr>
            <w:tcW w:w="672"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5</w:t>
            </w:r>
            <w:r>
              <w:rPr>
                <w:rFonts w:hint="eastAsia" w:ascii="Arial" w:hAnsi="Arial" w:cs="Arial"/>
                <w:b/>
                <w:bCs/>
                <w:color w:val="0000FF"/>
                <w:sz w:val="21"/>
                <w:szCs w:val="21"/>
                <w:vertAlign w:val="baseline"/>
                <w:lang w:val="en-US" w:eastAsia="zh-CN"/>
              </w:rPr>
              <w:t>m</w:t>
            </w:r>
          </w:p>
        </w:tc>
        <w:tc>
          <w:tcPr>
            <w:tcW w:w="1488"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66" name="图片 6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67" name="图片 6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68" name="图片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p>
        </w:tc>
        <w:tc>
          <w:tcPr>
            <w:tcW w:w="61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30</w:t>
            </w:r>
          </w:p>
        </w:tc>
        <w:tc>
          <w:tcPr>
            <w:tcW w:w="154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77" name="图片 7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78" name="图片 7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79" name="图片 7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p>
        </w:tc>
        <w:tc>
          <w:tcPr>
            <w:tcW w:w="698"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900</w:t>
            </w:r>
          </w:p>
        </w:tc>
        <w:tc>
          <w:tcPr>
            <w:tcW w:w="1507"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89" name="图片 8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90" name="图片 9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91" name="图片 9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p>
        </w:tc>
        <w:tc>
          <w:tcPr>
            <w:tcW w:w="52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10</w:t>
            </w:r>
          </w:p>
        </w:tc>
        <w:tc>
          <w:tcPr>
            <w:tcW w:w="151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101" name="图片 10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102" name="图片 10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103" name="图片 10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p>
        </w:tc>
        <w:tc>
          <w:tcPr>
            <w:tcW w:w="820"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26"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58" name="图片 5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59" name="图片 5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p>
        </w:tc>
        <w:tc>
          <w:tcPr>
            <w:tcW w:w="672"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8</w:t>
            </w:r>
            <w:r>
              <w:rPr>
                <w:rFonts w:hint="eastAsia" w:ascii="Arial" w:hAnsi="Arial" w:cs="Arial"/>
                <w:b/>
                <w:bCs/>
                <w:color w:val="0000FF"/>
                <w:sz w:val="21"/>
                <w:szCs w:val="21"/>
                <w:vertAlign w:val="baseline"/>
                <w:lang w:val="en-US" w:eastAsia="zh-CN"/>
              </w:rPr>
              <w:t>m</w:t>
            </w:r>
          </w:p>
        </w:tc>
        <w:tc>
          <w:tcPr>
            <w:tcW w:w="1488"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69" name="图片 6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70" name="图片 7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71" name="图片 7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p>
        </w:tc>
        <w:tc>
          <w:tcPr>
            <w:tcW w:w="61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60</w:t>
            </w:r>
          </w:p>
        </w:tc>
        <w:tc>
          <w:tcPr>
            <w:tcW w:w="154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80" name="图片 8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81" name="图片 8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82" name="图片 8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p>
        </w:tc>
        <w:tc>
          <w:tcPr>
            <w:tcW w:w="698"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1200</w:t>
            </w:r>
          </w:p>
        </w:tc>
        <w:tc>
          <w:tcPr>
            <w:tcW w:w="1507"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92" name="图片 9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93" name="图片 9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94" name="图片 9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p>
        </w:tc>
        <w:tc>
          <w:tcPr>
            <w:tcW w:w="52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20</w:t>
            </w:r>
          </w:p>
        </w:tc>
        <w:tc>
          <w:tcPr>
            <w:tcW w:w="151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104" name="图片 10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105" name="图片 10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106" name="图片 10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p>
        </w:tc>
        <w:tc>
          <w:tcPr>
            <w:tcW w:w="820"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226"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60" name="图片 6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61" name="图片 6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p>
        </w:tc>
        <w:tc>
          <w:tcPr>
            <w:tcW w:w="672"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11</w:t>
            </w:r>
            <w:r>
              <w:rPr>
                <w:rFonts w:hint="eastAsia" w:ascii="Arial" w:hAnsi="Arial" w:cs="Arial"/>
                <w:b/>
                <w:bCs/>
                <w:color w:val="0000FF"/>
                <w:sz w:val="21"/>
                <w:szCs w:val="21"/>
                <w:vertAlign w:val="baseline"/>
                <w:lang w:val="en-US" w:eastAsia="zh-CN"/>
              </w:rPr>
              <w:t>m</w:t>
            </w:r>
          </w:p>
        </w:tc>
        <w:tc>
          <w:tcPr>
            <w:tcW w:w="1488"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72" name="图片 7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73" name="图片 7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74" name="图片 7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p>
        </w:tc>
        <w:tc>
          <w:tcPr>
            <w:tcW w:w="61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300</w:t>
            </w:r>
          </w:p>
        </w:tc>
        <w:tc>
          <w:tcPr>
            <w:tcW w:w="154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83" name="图片 8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84" name="图片 8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85" name="图片 8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p>
        </w:tc>
        <w:tc>
          <w:tcPr>
            <w:tcW w:w="698"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1800</w:t>
            </w:r>
          </w:p>
        </w:tc>
        <w:tc>
          <w:tcPr>
            <w:tcW w:w="1507"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95" name="图片 9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1"/>
                          <pic:cNvPicPr>
                            <a:picLocks noChangeAspect="1"/>
                          </pic:cNvPicPr>
                        </pic:nvPicPr>
                        <pic:blipFill>
                          <a:blip r:embed="rId8"/>
                          <a:stretch>
                            <a:fillRect/>
                          </a:stretch>
                        </pic:blipFill>
                        <pic:spPr>
                          <a:xfrm>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96" name="图片 9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97" name="图片 9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p>
        </w:tc>
        <w:tc>
          <w:tcPr>
            <w:tcW w:w="52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50</w:t>
            </w:r>
          </w:p>
        </w:tc>
        <w:tc>
          <w:tcPr>
            <w:tcW w:w="1515"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107" name="图片 10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108" name="图片 1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r>
              <w:rPr>
                <w:rFonts w:hint="default" w:ascii="Arial" w:hAnsi="Arial" w:cs="Arial"/>
                <w:b/>
                <w:bCs/>
                <w:color w:val="0000FF"/>
                <w:sz w:val="21"/>
                <w:szCs w:val="21"/>
                <w:vertAlign w:val="baseline"/>
                <w:lang w:val="en-US" w:eastAsia="zh-CN"/>
              </w:rPr>
              <w:drawing>
                <wp:inline distT="0" distB="0" distL="114300" distR="114300">
                  <wp:extent cx="251460" cy="297815"/>
                  <wp:effectExtent l="0" t="0" r="15240" b="6985"/>
                  <wp:docPr id="109" name="图片 10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1"/>
                          <pic:cNvPicPr>
                            <a:picLocks noChangeAspect="1"/>
                          </pic:cNvPicPr>
                        </pic:nvPicPr>
                        <pic:blipFill>
                          <a:blip r:embed="rId8"/>
                          <a:stretch>
                            <a:fillRect/>
                          </a:stretch>
                        </pic:blipFill>
                        <pic:spPr>
                          <a:xfrm rot="10800000">
                            <a:off x="0" y="0"/>
                            <a:ext cx="251460" cy="297815"/>
                          </a:xfrm>
                          <a:prstGeom prst="rect">
                            <a:avLst/>
                          </a:prstGeom>
                        </pic:spPr>
                      </pic:pic>
                    </a:graphicData>
                  </a:graphic>
                </wp:inline>
              </w:drawing>
            </w:r>
          </w:p>
        </w:tc>
        <w:tc>
          <w:tcPr>
            <w:tcW w:w="820" w:type="dxa"/>
            <w:vAlign w:val="center"/>
          </w:tcPr>
          <w:p>
            <w:pPr>
              <w:snapToGrid w:val="0"/>
              <w:spacing w:beforeLines="50" w:afterLines="35"/>
              <w:jc w:val="center"/>
              <w:rPr>
                <w:rFonts w:hint="default" w:ascii="Arial" w:hAnsi="Arial" w:cs="Arial"/>
                <w:b/>
                <w:bCs/>
                <w:color w:val="0000FF"/>
                <w:sz w:val="21"/>
                <w:szCs w:val="21"/>
                <w:vertAlign w:val="baseline"/>
                <w:lang w:val="en-US" w:eastAsia="zh-CN"/>
              </w:rPr>
            </w:pPr>
            <w:r>
              <w:rPr>
                <w:rFonts w:hint="default" w:ascii="Arial" w:hAnsi="Arial" w:cs="Arial"/>
                <w:b/>
                <w:bCs/>
                <w:color w:val="0000FF"/>
                <w:sz w:val="21"/>
                <w:szCs w:val="21"/>
                <w:vertAlign w:val="baseline"/>
                <w:lang w:val="en-US" w:eastAsia="zh-CN"/>
              </w:rPr>
              <w:t>500</w:t>
            </w:r>
          </w:p>
        </w:tc>
      </w:tr>
    </w:tbl>
    <w:p>
      <w:pPr>
        <w:snapToGrid w:val="0"/>
        <w:spacing w:beforeLines="50" w:afterLines="35"/>
        <w:rPr>
          <w:rFonts w:hint="default" w:ascii="Arial" w:hAnsi="Arial" w:eastAsia="宋体" w:cs="Arial"/>
          <w:b/>
          <w:bCs/>
          <w:color w:val="0000FF"/>
          <w:sz w:val="21"/>
          <w:szCs w:val="21"/>
          <w:lang w:val="en-US" w:eastAsia="zh-CN"/>
        </w:rPr>
      </w:pPr>
      <w:r>
        <w:rPr>
          <w:rFonts w:hint="default" w:ascii="Arial" w:hAnsi="Arial" w:cs="Arial"/>
          <w:b/>
          <w:bCs/>
          <w:color w:val="0000FF"/>
          <w:sz w:val="21"/>
          <w:szCs w:val="21"/>
        </w:rPr>
        <w:drawing>
          <wp:inline distT="0" distB="0" distL="114300" distR="114300">
            <wp:extent cx="98425" cy="147320"/>
            <wp:effectExtent l="0" t="0" r="15875" b="5080"/>
            <wp:docPr id="3" name="图片 3"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logo"/>
                    <pic:cNvPicPr>
                      <a:picLocks noChangeAspect="1"/>
                    </pic:cNvPicPr>
                  </pic:nvPicPr>
                  <pic:blipFill>
                    <a:blip r:embed="rId6"/>
                    <a:stretch>
                      <a:fillRect/>
                    </a:stretch>
                  </pic:blipFill>
                  <pic:spPr>
                    <a:xfrm>
                      <a:off x="0" y="0"/>
                      <a:ext cx="98425" cy="147320"/>
                    </a:xfrm>
                    <a:prstGeom prst="rect">
                      <a:avLst/>
                    </a:prstGeom>
                  </pic:spPr>
                </pic:pic>
              </a:graphicData>
            </a:graphic>
          </wp:inline>
        </w:drawing>
      </w:r>
      <w:r>
        <w:rPr>
          <w:rFonts w:hint="default" w:ascii="Arial" w:hAnsi="Arial" w:cs="Arial"/>
          <w:b/>
          <w:bCs/>
          <w:color w:val="0000FF"/>
          <w:sz w:val="21"/>
          <w:szCs w:val="21"/>
          <w:lang w:val="en-US" w:eastAsia="zh-CN"/>
        </w:rPr>
        <w:t xml:space="preserve"> Size and physical picture</w:t>
      </w:r>
    </w:p>
    <w:p>
      <w:pPr>
        <w:snapToGrid w:val="0"/>
        <w:spacing w:beforeLines="50" w:afterLines="35"/>
        <w:rPr>
          <w:rFonts w:hint="default" w:ascii="Arial" w:hAnsi="Arial" w:cs="Arial"/>
          <w:b/>
          <w:bCs/>
          <w:color w:val="0000FF"/>
          <w:sz w:val="21"/>
          <w:szCs w:val="21"/>
        </w:rPr>
      </w:pPr>
      <w:r>
        <w:rPr>
          <w:rFonts w:hint="default" w:ascii="Arial" w:hAnsi="Arial" w:cs="Arial"/>
        </w:rPr>
        <w:drawing>
          <wp:inline distT="0" distB="0" distL="114300" distR="114300">
            <wp:extent cx="2533650" cy="2657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533650" cy="2657475"/>
                    </a:xfrm>
                    <a:prstGeom prst="rect">
                      <a:avLst/>
                    </a:prstGeom>
                    <a:noFill/>
                    <a:ln>
                      <a:noFill/>
                    </a:ln>
                  </pic:spPr>
                </pic:pic>
              </a:graphicData>
            </a:graphic>
          </wp:inline>
        </w:drawing>
      </w:r>
      <w:r>
        <w:rPr>
          <w:rFonts w:hint="default" w:ascii="Arial" w:hAnsi="Arial" w:eastAsia="宋体" w:cs="Arial"/>
          <w:lang w:eastAsia="zh-CN"/>
        </w:rPr>
        <w:drawing>
          <wp:inline distT="0" distB="0" distL="114300" distR="114300">
            <wp:extent cx="1923415" cy="1923415"/>
            <wp:effectExtent l="0" t="0" r="635" b="635"/>
            <wp:docPr id="23" name="图片 23" descr="C:\Users\Administrator\Desktop\HW-XC901（400）.jpgHW-XC90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strator\Desktop\HW-XC901（400）.jpgHW-XC901（400）"/>
                    <pic:cNvPicPr>
                      <a:picLocks noChangeAspect="1"/>
                    </pic:cNvPicPr>
                  </pic:nvPicPr>
                  <pic:blipFill>
                    <a:blip r:embed="rId10"/>
                    <a:srcRect/>
                    <a:stretch>
                      <a:fillRect/>
                    </a:stretch>
                  </pic:blipFill>
                  <pic:spPr>
                    <a:xfrm>
                      <a:off x="0" y="0"/>
                      <a:ext cx="1923415" cy="1923415"/>
                    </a:xfrm>
                    <a:prstGeom prst="rect">
                      <a:avLst/>
                    </a:prstGeom>
                  </pic:spPr>
                </pic:pic>
              </a:graphicData>
            </a:graphic>
          </wp:inline>
        </w:drawing>
      </w:r>
    </w:p>
    <w:p>
      <w:pPr>
        <w:snapToGrid w:val="0"/>
        <w:spacing w:beforeLines="50" w:afterLines="35"/>
        <w:rPr>
          <w:rFonts w:hint="default" w:ascii="Arial" w:hAnsi="Arial" w:cs="Arial"/>
          <w:b/>
          <w:bCs/>
          <w:color w:val="0000FF"/>
          <w:sz w:val="21"/>
          <w:szCs w:val="21"/>
          <w:lang w:val="en-US" w:eastAsia="zh-CN"/>
        </w:rPr>
      </w:pPr>
      <w:r>
        <w:rPr>
          <w:rFonts w:hint="default" w:ascii="Arial" w:hAnsi="Arial" w:cs="Arial"/>
          <w:b/>
          <w:bCs/>
          <w:color w:val="0000FF"/>
          <w:sz w:val="21"/>
          <w:szCs w:val="21"/>
        </w:rPr>
        <w:drawing>
          <wp:inline distT="0" distB="0" distL="114300" distR="114300">
            <wp:extent cx="98425" cy="147320"/>
            <wp:effectExtent l="0" t="0" r="15875" b="5080"/>
            <wp:docPr id="6" name="图片 6"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公司logo"/>
                    <pic:cNvPicPr>
                      <a:picLocks noChangeAspect="1"/>
                    </pic:cNvPicPr>
                  </pic:nvPicPr>
                  <pic:blipFill>
                    <a:blip r:embed="rId6"/>
                    <a:stretch>
                      <a:fillRect/>
                    </a:stretch>
                  </pic:blipFill>
                  <pic:spPr>
                    <a:xfrm>
                      <a:off x="0" y="0"/>
                      <a:ext cx="98425" cy="147320"/>
                    </a:xfrm>
                    <a:prstGeom prst="rect">
                      <a:avLst/>
                    </a:prstGeom>
                  </pic:spPr>
                </pic:pic>
              </a:graphicData>
            </a:graphic>
          </wp:inline>
        </w:drawing>
      </w:r>
      <w:r>
        <w:rPr>
          <w:rFonts w:hint="default" w:ascii="Arial" w:hAnsi="Arial" w:cs="Arial"/>
          <w:b/>
          <w:bCs/>
          <w:color w:val="0000FF"/>
          <w:sz w:val="21"/>
          <w:szCs w:val="21"/>
          <w:lang w:val="en-US" w:eastAsia="zh-CN"/>
        </w:rPr>
        <w:t xml:space="preserve"> Angle reference map</w:t>
      </w:r>
    </w:p>
    <w:p>
      <w:pPr>
        <w:numPr>
          <w:ilvl w:val="0"/>
          <w:numId w:val="0"/>
        </w:numPr>
        <w:snapToGrid w:val="0"/>
        <w:jc w:val="left"/>
        <w:rPr>
          <w:rFonts w:hint="default" w:ascii="Arial" w:hAnsi="Arial" w:cs="Arial"/>
          <w:b/>
          <w:sz w:val="28"/>
          <w:szCs w:val="28"/>
        </w:rPr>
      </w:pPr>
      <w:r>
        <w:rPr>
          <w:rFonts w:hint="default" w:ascii="Arial" w:hAnsi="Arial" w:cs="Arial"/>
          <w:b/>
          <w:szCs w:val="21"/>
        </w:rPr>
        <w:drawing>
          <wp:inline distT="0" distB="0" distL="114300" distR="114300">
            <wp:extent cx="5180965" cy="1855470"/>
            <wp:effectExtent l="0" t="0" r="635" b="11430"/>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11"/>
                    <a:srcRect t="1927"/>
                    <a:stretch>
                      <a:fillRect/>
                    </a:stretch>
                  </pic:blipFill>
                  <pic:spPr>
                    <a:xfrm>
                      <a:off x="0" y="0"/>
                      <a:ext cx="5180965" cy="1855470"/>
                    </a:xfrm>
                    <a:prstGeom prst="rect">
                      <a:avLst/>
                    </a:prstGeom>
                    <a:noFill/>
                    <a:ln w="9525">
                      <a:noFill/>
                    </a:ln>
                  </pic:spPr>
                </pic:pic>
              </a:graphicData>
            </a:graphic>
          </wp:inline>
        </w:drawing>
      </w:r>
    </w:p>
    <w:p>
      <w:pPr>
        <w:numPr>
          <w:ilvl w:val="0"/>
          <w:numId w:val="0"/>
        </w:numPr>
        <w:snapToGrid w:val="0"/>
        <w:jc w:val="left"/>
        <w:rPr>
          <w:rFonts w:hint="default" w:ascii="Arial" w:hAnsi="Arial" w:cs="Arial"/>
          <w:b/>
          <w:bCs/>
          <w:sz w:val="15"/>
          <w:szCs w:val="15"/>
        </w:rPr>
      </w:pPr>
      <w:r>
        <w:rPr>
          <w:rFonts w:hint="default" w:ascii="Arial" w:hAnsi="Arial" w:cs="Arial"/>
          <w:b/>
          <w:szCs w:val="21"/>
        </w:rPr>
        <w:drawing>
          <wp:inline distT="0" distB="0" distL="114300" distR="114300">
            <wp:extent cx="5116830" cy="2279650"/>
            <wp:effectExtent l="0" t="0" r="7620" b="6350"/>
            <wp:docPr id="20" name="图片 18" descr="微波感应特性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微波感应特性图.jpg"/>
                    <pic:cNvPicPr>
                      <a:picLocks noChangeAspect="1"/>
                    </pic:cNvPicPr>
                  </pic:nvPicPr>
                  <pic:blipFill>
                    <a:blip r:embed="rId12"/>
                    <a:stretch>
                      <a:fillRect/>
                    </a:stretch>
                  </pic:blipFill>
                  <pic:spPr>
                    <a:xfrm>
                      <a:off x="0" y="0"/>
                      <a:ext cx="5116830" cy="2279650"/>
                    </a:xfrm>
                    <a:prstGeom prst="rect">
                      <a:avLst/>
                    </a:prstGeom>
                    <a:noFill/>
                    <a:ln w="9525">
                      <a:noFill/>
                    </a:ln>
                  </pic:spPr>
                </pic:pic>
              </a:graphicData>
            </a:graphic>
          </wp:inline>
        </w:drawing>
      </w:r>
    </w:p>
    <w:p>
      <w:pPr>
        <w:snapToGrid w:val="0"/>
        <w:spacing w:beforeLines="50" w:afterLines="35"/>
        <w:rPr>
          <w:rFonts w:hint="default" w:ascii="Arial" w:hAnsi="Arial" w:cs="Arial"/>
          <w:b/>
          <w:bCs/>
          <w:color w:val="0000FF"/>
          <w:sz w:val="21"/>
          <w:szCs w:val="21"/>
        </w:rPr>
      </w:pPr>
    </w:p>
    <w:p>
      <w:pPr>
        <w:snapToGrid w:val="0"/>
        <w:spacing w:beforeLines="50" w:afterLines="35"/>
        <w:rPr>
          <w:rFonts w:hint="default" w:ascii="Arial" w:hAnsi="Arial" w:cs="Arial"/>
          <w:b/>
          <w:bCs/>
          <w:color w:val="0000FF"/>
          <w:sz w:val="21"/>
          <w:szCs w:val="21"/>
          <w:lang w:val="en-US" w:eastAsia="zh-CN"/>
        </w:rPr>
      </w:pPr>
      <w:r>
        <w:rPr>
          <w:rFonts w:hint="default" w:ascii="Arial" w:hAnsi="Arial" w:cs="Arial"/>
          <w:b/>
          <w:bCs/>
          <w:color w:val="0000FF"/>
          <w:sz w:val="21"/>
          <w:szCs w:val="21"/>
        </w:rPr>
        <w:drawing>
          <wp:inline distT="0" distB="0" distL="114300" distR="114300">
            <wp:extent cx="98425" cy="147320"/>
            <wp:effectExtent l="0" t="0" r="15875" b="5080"/>
            <wp:docPr id="16" name="图片 16"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公司logo"/>
                    <pic:cNvPicPr>
                      <a:picLocks noChangeAspect="1"/>
                    </pic:cNvPicPr>
                  </pic:nvPicPr>
                  <pic:blipFill>
                    <a:blip r:embed="rId6"/>
                    <a:stretch>
                      <a:fillRect/>
                    </a:stretch>
                  </pic:blipFill>
                  <pic:spPr>
                    <a:xfrm>
                      <a:off x="0" y="0"/>
                      <a:ext cx="98425" cy="147320"/>
                    </a:xfrm>
                    <a:prstGeom prst="rect">
                      <a:avLst/>
                    </a:prstGeom>
                  </pic:spPr>
                </pic:pic>
              </a:graphicData>
            </a:graphic>
          </wp:inline>
        </w:drawing>
      </w:r>
      <w:r>
        <w:rPr>
          <w:rFonts w:hint="default" w:ascii="Arial" w:hAnsi="Arial" w:cs="Arial"/>
          <w:b/>
          <w:bCs/>
          <w:color w:val="0000FF"/>
          <w:sz w:val="21"/>
          <w:szCs w:val="21"/>
          <w:lang w:val="en-US" w:eastAsia="zh-CN"/>
        </w:rPr>
        <w:t xml:space="preserve"> Precautions</w:t>
      </w:r>
    </w:p>
    <w:p>
      <w:pPr>
        <w:snapToGrid w:val="0"/>
        <w:spacing w:line="360" w:lineRule="auto"/>
        <w:rPr>
          <w:rFonts w:hint="default" w:ascii="Arial" w:hAnsi="Arial" w:eastAsia="宋体" w:cs="Arial"/>
          <w:bCs/>
          <w:szCs w:val="21"/>
          <w:lang w:eastAsia="zh-CN"/>
        </w:rPr>
      </w:pPr>
      <w:r>
        <w:rPr>
          <w:rFonts w:hint="default" w:ascii="Arial" w:hAnsi="Arial" w:cs="Arial"/>
          <w:b w:val="0"/>
          <w:bCs w:val="0"/>
          <w:color w:val="auto"/>
          <w:sz w:val="21"/>
          <w:szCs w:val="21"/>
          <w:lang w:val="en-US" w:eastAsia="zh-CN"/>
        </w:rPr>
        <w:t>●</w:t>
      </w:r>
      <w:r>
        <w:rPr>
          <w:rFonts w:hint="default" w:ascii="Arial" w:hAnsi="Arial" w:cs="Arial"/>
          <w:bCs/>
          <w:szCs w:val="21"/>
        </w:rPr>
        <w:t>When installing and testing the product, please keep the module antenna board (S-shaped open PCB) at least 5mm in front of it, and it should not be close to the object or the outer casing.</w:t>
      </w:r>
    </w:p>
    <w:p>
      <w:pPr>
        <w:snapToGrid w:val="0"/>
        <w:spacing w:line="360" w:lineRule="auto"/>
        <w:ind w:firstLine="420"/>
        <w:rPr>
          <w:rFonts w:hint="default" w:ascii="Arial" w:hAnsi="Arial" w:cs="Arial"/>
          <w:bCs/>
          <w:szCs w:val="21"/>
        </w:rPr>
      </w:pPr>
      <w:r>
        <w:rPr>
          <w:rFonts w:hint="default" w:ascii="Arial" w:hAnsi="Arial" w:cs="Arial"/>
          <w:bCs/>
          <w:szCs w:val="21"/>
          <w:lang w:eastAsia="zh-CN"/>
        </w:rPr>
        <w:drawing>
          <wp:inline distT="0" distB="0" distL="114300" distR="114300">
            <wp:extent cx="3928745" cy="1077595"/>
            <wp:effectExtent l="0" t="0" r="14605" b="8255"/>
            <wp:docPr id="17" name="图片 17" descr="间隔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间隔图"/>
                    <pic:cNvPicPr>
                      <a:picLocks noChangeAspect="1"/>
                    </pic:cNvPicPr>
                  </pic:nvPicPr>
                  <pic:blipFill>
                    <a:blip r:embed="rId13"/>
                    <a:stretch>
                      <a:fillRect/>
                    </a:stretch>
                  </pic:blipFill>
                  <pic:spPr>
                    <a:xfrm>
                      <a:off x="0" y="0"/>
                      <a:ext cx="3928745" cy="1077595"/>
                    </a:xfrm>
                    <a:prstGeom prst="rect">
                      <a:avLst/>
                    </a:prstGeom>
                  </pic:spPr>
                </pic:pic>
              </a:graphicData>
            </a:graphic>
          </wp:inline>
        </w:drawing>
      </w:r>
    </w:p>
    <w:p>
      <w:pPr>
        <w:snapToGrid w:val="0"/>
        <w:spacing w:line="360" w:lineRule="auto"/>
        <w:rPr>
          <w:rFonts w:hint="default" w:ascii="Arial" w:hAnsi="Arial" w:cs="Arial"/>
          <w:b w:val="0"/>
          <w:bCs w:val="0"/>
          <w:szCs w:val="21"/>
        </w:rPr>
      </w:pPr>
      <w:r>
        <w:rPr>
          <w:rFonts w:hint="default" w:ascii="Arial" w:hAnsi="Arial" w:cs="Arial"/>
          <w:b w:val="0"/>
          <w:bCs w:val="0"/>
          <w:szCs w:val="21"/>
        </w:rPr>
        <w:t>● There is approximately 5 s initialization time after power-on, during which time it is abnormal.</w:t>
      </w:r>
    </w:p>
    <w:p>
      <w:pPr>
        <w:snapToGrid w:val="0"/>
        <w:spacing w:line="360" w:lineRule="auto"/>
        <w:rPr>
          <w:rFonts w:hint="default" w:ascii="Arial" w:hAnsi="Arial" w:cs="Arial"/>
          <w:b w:val="0"/>
          <w:bCs w:val="0"/>
          <w:szCs w:val="21"/>
        </w:rPr>
      </w:pPr>
      <w:r>
        <w:rPr>
          <w:rFonts w:hint="default" w:ascii="Arial" w:hAnsi="Arial" w:cs="Arial"/>
          <w:b w:val="0"/>
          <w:bCs w:val="0"/>
          <w:szCs w:val="21"/>
        </w:rPr>
        <w:t>● The output current of the module is very weak. If the load is directly driven, it will cause a false alarm. Please refer to the wiring diagram.</w:t>
      </w:r>
    </w:p>
    <w:p>
      <w:pPr>
        <w:snapToGrid w:val="0"/>
        <w:spacing w:line="360" w:lineRule="auto"/>
        <w:rPr>
          <w:rFonts w:hint="default" w:ascii="Arial" w:hAnsi="Arial" w:cs="Arial"/>
          <w:b w:val="0"/>
          <w:bCs w:val="0"/>
          <w:szCs w:val="21"/>
        </w:rPr>
      </w:pPr>
      <w:r>
        <w:rPr>
          <w:rFonts w:hint="default" w:ascii="Arial" w:hAnsi="Arial" w:cs="Arial"/>
          <w:b w:val="0"/>
          <w:bCs w:val="0"/>
          <w:szCs w:val="21"/>
        </w:rPr>
        <w:t>● Try to avoid installing two or more modules face to face within the effective sensing range.</w:t>
      </w:r>
    </w:p>
    <w:p>
      <w:pPr>
        <w:snapToGrid w:val="0"/>
        <w:spacing w:line="360" w:lineRule="auto"/>
        <w:rPr>
          <w:rFonts w:hint="default" w:ascii="Arial" w:hAnsi="Arial" w:cs="Arial"/>
          <w:b w:val="0"/>
          <w:bCs w:val="0"/>
          <w:szCs w:val="21"/>
        </w:rPr>
      </w:pPr>
      <w:r>
        <w:rPr>
          <w:rFonts w:hint="default" w:ascii="Arial" w:hAnsi="Arial" w:cs="Arial"/>
          <w:b w:val="0"/>
          <w:bCs w:val="0"/>
          <w:szCs w:val="21"/>
        </w:rPr>
        <w:t>● Please use DC power supply with output voltage, current and ripple coefficient, etc. The power supply will be unstable, there will be false alarm, no induction, and the cycle will start.</w:t>
      </w:r>
    </w:p>
    <w:p>
      <w:pPr>
        <w:snapToGrid w:val="0"/>
        <w:spacing w:line="360" w:lineRule="auto"/>
        <w:rPr>
          <w:rFonts w:hint="default" w:ascii="Arial" w:hAnsi="Arial" w:eastAsia="宋体" w:cs="Arial"/>
          <w:bCs/>
          <w:szCs w:val="21"/>
          <w:lang w:val="en-US" w:eastAsia="zh-CN"/>
        </w:rPr>
      </w:pPr>
      <w:r>
        <w:rPr>
          <w:rFonts w:hint="default" w:ascii="Arial" w:hAnsi="Arial" w:cs="Arial"/>
          <w:b w:val="0"/>
          <w:bCs w:val="0"/>
          <w:szCs w:val="21"/>
        </w:rPr>
        <w:t>● In the case where there are walls or obstacles reflecting microwaves around, the sensing distance and angle will have a gain. In the case of relatively empty surroundings, the sensing distance and angle will be attenuated, and the difference is about 20%.</w:t>
      </w:r>
    </w:p>
    <w:sectPr>
      <w:headerReference r:id="rId3" w:type="default"/>
      <w:footerReference r:id="rId4" w:type="default"/>
      <w:pgSz w:w="11906" w:h="16838"/>
      <w:pgMar w:top="1440" w:right="746" w:bottom="1440" w:left="72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Identity-H">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t>E-mai1l:</w:t>
    </w:r>
    <w:r>
      <w:rPr>
        <w:rFonts w:hint="eastAsia"/>
        <w:lang w:val="en-US" w:eastAsia="zh-CN"/>
      </w:rPr>
      <w:t>haiwang5@szhaiwang.com</w:t>
    </w:r>
    <w:r>
      <w:t xml:space="preserve">    </w:t>
    </w:r>
    <w:r>
      <w:rPr>
        <w:rFonts w:hint="eastAsia"/>
        <w:lang w:val="en-US" w:eastAsia="zh-CN"/>
      </w:rPr>
      <w:t>WhatsApp/Wechat:+86-18682200597</w:t>
    </w:r>
    <w:r>
      <w:t xml:space="preserve">  </w:t>
    </w:r>
    <w:r>
      <w:rPr>
        <w:rFonts w:hint="eastAsia"/>
        <w:lang w:val="en-US" w:eastAsia="zh-CN"/>
      </w:rPr>
      <w:t>Tel:+86-755-82867860-615</w:t>
    </w:r>
    <w:r>
      <w:t xml:space="preserve">   Fax.</w:t>
    </w:r>
    <w:r>
      <w:rPr>
        <w:rFonts w:hint="eastAsia"/>
        <w:lang w:val="en-US" w:eastAsia="zh-CN"/>
      </w:rPr>
      <w:t>+86-</w:t>
    </w:r>
    <w:r>
      <w:t>755-82867870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b/>
        <w:bCs/>
        <w:color w:val="auto"/>
        <w:sz w:val="28"/>
        <w:szCs w:val="28"/>
      </w:rPr>
    </w:pPr>
    <w:r>
      <w:rPr>
        <w:rFonts w:hint="eastAsia"/>
        <w:b/>
        <w:bCs/>
        <w:color w:val="auto"/>
        <w:sz w:val="28"/>
        <w:szCs w:val="28"/>
      </w:rPr>
      <w:drawing>
        <wp:anchor distT="0" distB="0" distL="114300" distR="114300" simplePos="0" relativeHeight="251658240" behindDoc="1" locked="0" layoutInCell="1" allowOverlap="1">
          <wp:simplePos x="0" y="0"/>
          <wp:positionH relativeFrom="column">
            <wp:posOffset>80010</wp:posOffset>
          </wp:positionH>
          <wp:positionV relativeFrom="paragraph">
            <wp:posOffset>24130</wp:posOffset>
          </wp:positionV>
          <wp:extent cx="401320" cy="401320"/>
          <wp:effectExtent l="0" t="0" r="17780" b="17780"/>
          <wp:wrapTight wrapText="bothSides">
            <wp:wrapPolygon>
              <wp:start x="0" y="0"/>
              <wp:lineTo x="0" y="20506"/>
              <wp:lineTo x="20506" y="20506"/>
              <wp:lineTo x="20506" y="0"/>
              <wp:lineTo x="0" y="0"/>
            </wp:wrapPolygon>
          </wp:wrapTight>
          <wp:docPr id="11" name="图片 1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
                  <pic:cNvPicPr>
                    <a:picLocks noChangeAspect="1"/>
                  </pic:cNvPicPr>
                </pic:nvPicPr>
                <pic:blipFill>
                  <a:blip r:embed="rId1"/>
                  <a:stretch>
                    <a:fillRect/>
                  </a:stretch>
                </pic:blipFill>
                <pic:spPr>
                  <a:xfrm>
                    <a:off x="0" y="0"/>
                    <a:ext cx="401320" cy="401320"/>
                  </a:xfrm>
                  <a:prstGeom prst="rect">
                    <a:avLst/>
                  </a:prstGeom>
                </pic:spPr>
              </pic:pic>
            </a:graphicData>
          </a:graphic>
        </wp:anchor>
      </w:drawing>
    </w:r>
    <w:r>
      <w:rPr>
        <w:rFonts w:hint="eastAsia"/>
        <w:b/>
        <w:bCs/>
        <w:color w:val="auto"/>
        <w:sz w:val="28"/>
        <w:szCs w:val="28"/>
      </w:rPr>
      <w:t>深圳市海王传感器有限公司</w:t>
    </w:r>
  </w:p>
  <w:p>
    <w:pPr>
      <w:pStyle w:val="3"/>
      <w:ind w:firstLine="2811" w:firstLineChars="1000"/>
      <w:jc w:val="both"/>
      <w:rPr>
        <w:rFonts w:hint="default" w:eastAsia="宋体"/>
        <w:b/>
        <w:bCs/>
        <w:color w:val="auto"/>
        <w:sz w:val="28"/>
        <w:szCs w:val="28"/>
        <w:lang w:val="en-US" w:eastAsia="zh-CN"/>
      </w:rPr>
    </w:pPr>
    <w:r>
      <w:rPr>
        <w:rFonts w:ascii="Arial" w:hAnsi="Arial" w:cs="Arial"/>
        <w:b/>
        <w:bCs/>
        <w:color w:val="auto"/>
        <w:sz w:val="28"/>
        <w:szCs w:val="28"/>
        <w:shd w:val="clear" w:color="auto" w:fill="F8F8F8"/>
      </w:rPr>
      <w:t>Shenzhen haiwang sensor co., LTD</w:t>
    </w:r>
    <w:r>
      <w:rPr>
        <w:rFonts w:hint="eastAsia" w:ascii="Arial" w:hAnsi="Arial" w:cs="Arial"/>
        <w:b/>
        <w:bCs/>
        <w:color w:val="auto"/>
        <w:sz w:val="28"/>
        <w:szCs w:val="28"/>
        <w:shd w:val="clear" w:color="auto" w:fill="F8F8F8"/>
        <w:lang w:val="en-US" w:eastAsia="zh-CN"/>
      </w:rPr>
      <w:t xml:space="preserve">           </w:t>
    </w:r>
    <w:r>
      <w:rPr>
        <w:rFonts w:hint="eastAsia" w:ascii="Arial" w:hAnsi="Arial" w:cs="Arial"/>
        <w:b/>
        <w:bCs/>
        <w:color w:val="auto"/>
        <w:sz w:val="21"/>
        <w:szCs w:val="21"/>
        <w:shd w:val="clear" w:color="auto" w:fill="F8F8F8"/>
        <w:lang w:val="en-US" w:eastAsia="zh-CN"/>
      </w:rPr>
      <w:t>HW-XC901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65A87"/>
    <w:rsid w:val="00823B19"/>
    <w:rsid w:val="0ACD4945"/>
    <w:rsid w:val="16092E36"/>
    <w:rsid w:val="17A35319"/>
    <w:rsid w:val="17C1703A"/>
    <w:rsid w:val="18870447"/>
    <w:rsid w:val="1B8C4A53"/>
    <w:rsid w:val="1E540490"/>
    <w:rsid w:val="1E5421C3"/>
    <w:rsid w:val="201E39D4"/>
    <w:rsid w:val="243D42DD"/>
    <w:rsid w:val="254B748A"/>
    <w:rsid w:val="2A2A41D8"/>
    <w:rsid w:val="2F43144A"/>
    <w:rsid w:val="30926178"/>
    <w:rsid w:val="34865D72"/>
    <w:rsid w:val="34BC06CD"/>
    <w:rsid w:val="366B468B"/>
    <w:rsid w:val="36B60A13"/>
    <w:rsid w:val="3833139A"/>
    <w:rsid w:val="3CB561E6"/>
    <w:rsid w:val="42DA5F4E"/>
    <w:rsid w:val="431A5E43"/>
    <w:rsid w:val="43F32CDB"/>
    <w:rsid w:val="448C5924"/>
    <w:rsid w:val="47391EE4"/>
    <w:rsid w:val="505E554E"/>
    <w:rsid w:val="5359707E"/>
    <w:rsid w:val="548E5638"/>
    <w:rsid w:val="554B52C4"/>
    <w:rsid w:val="55C51522"/>
    <w:rsid w:val="57275C7B"/>
    <w:rsid w:val="5AA517A5"/>
    <w:rsid w:val="60336BB1"/>
    <w:rsid w:val="61197F8F"/>
    <w:rsid w:val="64734CB5"/>
    <w:rsid w:val="657C08FF"/>
    <w:rsid w:val="6A83248D"/>
    <w:rsid w:val="6C9E5947"/>
    <w:rsid w:val="6E2F5CC3"/>
    <w:rsid w:val="6FB65A87"/>
    <w:rsid w:val="71F45AAC"/>
    <w:rsid w:val="76445743"/>
    <w:rsid w:val="7B29295C"/>
    <w:rsid w:val="7DA45F7F"/>
    <w:rsid w:val="7E0C2A44"/>
    <w:rsid w:val="7E9C3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emf"/><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130</Words>
  <Characters>269</Characters>
  <Lines>0</Lines>
  <Paragraphs>0</Paragraphs>
  <TotalTime>1</TotalTime>
  <ScaleCrop>false</ScaleCrop>
  <LinksUpToDate>false</LinksUpToDate>
  <CharactersWithSpaces>320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2017-09-30T02:37:00Z</dcterms:created>
  <dc:creator>Administrator</dc:creator>
  <cp:lastModifiedBy>Cindy Wang汪</cp:lastModifiedBy>
  <dcterms:modified xsi:type="dcterms:W3CDTF">2019-11-11T09:44:13Z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