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C29" w:rsidRDefault="00042C29" w:rsidP="00042C29">
      <w:pPr>
        <w:jc w:val="center"/>
        <w:rPr>
          <w:rFonts w:ascii="Arial" w:eastAsia="Arial Unicode MS" w:hAnsi="Arial" w:cs="Arial"/>
          <w:b/>
          <w:sz w:val="44"/>
          <w:szCs w:val="44"/>
        </w:rPr>
      </w:pPr>
      <w:bookmarkStart w:id="0" w:name="_Hlk208481080"/>
      <w:bookmarkStart w:id="1" w:name="OLE_LINK1"/>
    </w:p>
    <w:p w:rsidR="00F276A7" w:rsidRPr="00042C29" w:rsidRDefault="00B151FE" w:rsidP="00042C29">
      <w:pPr>
        <w:jc w:val="center"/>
        <w:rPr>
          <w:rFonts w:ascii="Arial" w:eastAsia="Arial Unicode MS" w:hAnsi="Arial" w:cs="Arial"/>
          <w:b/>
          <w:sz w:val="44"/>
          <w:szCs w:val="44"/>
        </w:rPr>
      </w:pPr>
      <w:r w:rsidRPr="00042C29">
        <w:rPr>
          <w:rFonts w:ascii="Arial" w:eastAsia="Arial Unicode MS" w:hAnsi="Arial" w:cs="Arial"/>
          <w:b/>
          <w:sz w:val="44"/>
          <w:szCs w:val="44"/>
        </w:rPr>
        <w:t>LM320C Digital Angle Meter</w:t>
      </w:r>
    </w:p>
    <w:bookmarkEnd w:id="0"/>
    <w:bookmarkEnd w:id="1"/>
    <w:p w:rsidR="00F276A7" w:rsidRDefault="00F276A7" w:rsidP="00042C29">
      <w:pPr>
        <w:jc w:val="center"/>
        <w:rPr>
          <w:rFonts w:ascii="Arial Unicode MS" w:eastAsia="Arial Unicode MS" w:hAnsi="Arial Unicode MS" w:cs="Arial Unicode MS"/>
          <w:sz w:val="44"/>
          <w:szCs w:val="44"/>
        </w:rPr>
      </w:pPr>
    </w:p>
    <w:p w:rsidR="00F276A7" w:rsidRDefault="00F276A7" w:rsidP="00042C29">
      <w:pPr>
        <w:jc w:val="center"/>
        <w:rPr>
          <w:rFonts w:ascii="Arial Unicode MS" w:eastAsia="Arial Unicode MS" w:hAnsi="Arial Unicode MS" w:cs="Arial Unicode MS"/>
          <w:sz w:val="44"/>
          <w:szCs w:val="44"/>
        </w:rPr>
      </w:pPr>
    </w:p>
    <w:p w:rsidR="00F276A7" w:rsidRDefault="00B151FE" w:rsidP="00042C29">
      <w:pPr>
        <w:jc w:val="center"/>
        <w:rPr>
          <w:rFonts w:ascii="Arial Unicode MS" w:eastAsia="Arial Unicode MS" w:hAnsi="Arial Unicode MS" w:cs="Arial Unicode MS"/>
          <w:sz w:val="44"/>
          <w:szCs w:val="44"/>
        </w:rPr>
      </w:pPr>
      <w:r>
        <w:rPr>
          <w:rFonts w:ascii="Arial Unicode MS" w:eastAsia="Arial Unicode MS" w:hAnsi="Arial Unicode MS" w:cs="Arial Unicode MS"/>
          <w:noProof/>
          <w:sz w:val="44"/>
          <w:szCs w:val="44"/>
        </w:rPr>
        <w:drawing>
          <wp:inline distT="0" distB="0" distL="0" distR="0">
            <wp:extent cx="3053715" cy="2695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054947" cy="2696858"/>
                    </a:xfrm>
                    <a:prstGeom prst="rect">
                      <a:avLst/>
                    </a:prstGeom>
                  </pic:spPr>
                </pic:pic>
              </a:graphicData>
            </a:graphic>
          </wp:inline>
        </w:drawing>
      </w:r>
    </w:p>
    <w:p w:rsidR="00F276A7" w:rsidRDefault="00F276A7" w:rsidP="00042C29">
      <w:pPr>
        <w:jc w:val="center"/>
        <w:rPr>
          <w:rFonts w:ascii="Arial Unicode MS" w:eastAsia="Arial Unicode MS" w:hAnsi="Arial Unicode MS" w:cs="Arial Unicode MS"/>
          <w:sz w:val="44"/>
          <w:szCs w:val="44"/>
        </w:rPr>
      </w:pPr>
    </w:p>
    <w:p w:rsidR="00F276A7" w:rsidRDefault="00F276A7" w:rsidP="00042C29">
      <w:pPr>
        <w:jc w:val="center"/>
        <w:rPr>
          <w:rFonts w:ascii="Arial Unicode MS" w:eastAsia="Arial Unicode MS" w:hAnsi="Arial Unicode MS" w:cs="Arial Unicode MS"/>
          <w:sz w:val="44"/>
          <w:szCs w:val="44"/>
        </w:rPr>
      </w:pPr>
    </w:p>
    <w:p w:rsidR="00F276A7" w:rsidRPr="00042C29" w:rsidRDefault="00B151FE" w:rsidP="00042C29">
      <w:pPr>
        <w:jc w:val="center"/>
        <w:rPr>
          <w:rFonts w:ascii="Arial" w:eastAsia="Arial Unicode MS" w:hAnsi="Arial" w:cs="Arial"/>
          <w:sz w:val="44"/>
          <w:szCs w:val="44"/>
        </w:rPr>
      </w:pPr>
      <w:r w:rsidRPr="00042C29">
        <w:rPr>
          <w:rFonts w:ascii="Arial" w:eastAsia="Arial Unicode MS" w:hAnsi="Arial" w:cs="Arial"/>
          <w:sz w:val="44"/>
          <w:szCs w:val="44"/>
        </w:rPr>
        <w:t>User Manual</w:t>
      </w:r>
    </w:p>
    <w:p w:rsidR="00F276A7" w:rsidRDefault="00F276A7">
      <w:pPr>
        <w:jc w:val="center"/>
        <w:rPr>
          <w:rFonts w:ascii="Arial Unicode MS" w:eastAsia="Arial Unicode MS" w:hAnsi="Arial Unicode MS" w:cs="Arial Unicode MS"/>
          <w:sz w:val="44"/>
          <w:szCs w:val="44"/>
        </w:rPr>
      </w:pPr>
    </w:p>
    <w:p w:rsidR="00F276A7" w:rsidRDefault="00F276A7">
      <w:pPr>
        <w:jc w:val="center"/>
        <w:rPr>
          <w:rFonts w:ascii="Arial Unicode MS" w:eastAsia="Arial Unicode MS" w:hAnsi="Arial Unicode MS" w:cs="Arial Unicode MS"/>
          <w:sz w:val="44"/>
          <w:szCs w:val="44"/>
        </w:rPr>
      </w:pPr>
    </w:p>
    <w:p w:rsidR="00F276A7" w:rsidRDefault="00F276A7">
      <w:pPr>
        <w:rPr>
          <w:rFonts w:ascii="Arial Unicode MS" w:eastAsia="Arial Unicode MS" w:hAnsi="Arial Unicode MS" w:cs="Arial Unicode MS"/>
          <w:sz w:val="44"/>
          <w:szCs w:val="44"/>
        </w:rPr>
      </w:pPr>
    </w:p>
    <w:p w:rsidR="00F276A7" w:rsidRDefault="00F276A7">
      <w:pPr>
        <w:rPr>
          <w:rFonts w:ascii="Arial Unicode MS" w:eastAsia="Arial Unicode MS" w:hAnsi="Arial Unicode MS" w:cs="Arial Unicode MS"/>
          <w:sz w:val="44"/>
          <w:szCs w:val="44"/>
        </w:rPr>
      </w:pPr>
    </w:p>
    <w:p w:rsidR="00F17F27" w:rsidRDefault="00F17F27" w:rsidP="00042C29">
      <w:pPr>
        <w:autoSpaceDE w:val="0"/>
        <w:autoSpaceDN w:val="0"/>
        <w:adjustRightInd w:val="0"/>
        <w:jc w:val="center"/>
        <w:rPr>
          <w:rFonts w:ascii="Arial" w:eastAsia="Arial Unicode MS" w:hAnsi="Arial" w:cs="Arial"/>
          <w:b/>
          <w:sz w:val="44"/>
          <w:szCs w:val="44"/>
        </w:rPr>
      </w:pPr>
    </w:p>
    <w:p w:rsidR="00F276A7" w:rsidRPr="00DF6719" w:rsidRDefault="00B151FE" w:rsidP="00DF6719">
      <w:pPr>
        <w:autoSpaceDE w:val="0"/>
        <w:autoSpaceDN w:val="0"/>
        <w:adjustRightInd w:val="0"/>
        <w:jc w:val="center"/>
        <w:rPr>
          <w:rFonts w:ascii="Arial" w:eastAsia="Arial Unicode MS" w:hAnsi="Arial" w:cs="Arial"/>
          <w:b/>
          <w:sz w:val="32"/>
          <w:szCs w:val="32"/>
        </w:rPr>
      </w:pPr>
      <w:r w:rsidRPr="00DF6719">
        <w:rPr>
          <w:rFonts w:ascii="Arial" w:eastAsia="Arial Unicode MS" w:hAnsi="Arial" w:cs="Arial"/>
          <w:b/>
          <w:sz w:val="32"/>
          <w:szCs w:val="32"/>
        </w:rPr>
        <w:t>PREFACE</w:t>
      </w:r>
    </w:p>
    <w:p w:rsidR="00042C29" w:rsidRPr="00042C29" w:rsidRDefault="00042C29" w:rsidP="00042C29">
      <w:pPr>
        <w:autoSpaceDE w:val="0"/>
        <w:autoSpaceDN w:val="0"/>
        <w:adjustRightInd w:val="0"/>
        <w:jc w:val="center"/>
        <w:rPr>
          <w:rFonts w:ascii="Arial" w:eastAsia="Arial Unicode MS" w:hAnsi="Arial" w:cs="Arial"/>
          <w:b/>
          <w:sz w:val="24"/>
          <w:szCs w:val="24"/>
        </w:rPr>
      </w:pPr>
    </w:p>
    <w:p w:rsidR="00F276A7" w:rsidRPr="00042C29" w:rsidRDefault="00B151FE" w:rsidP="00042C29">
      <w:pPr>
        <w:autoSpaceDE w:val="0"/>
        <w:autoSpaceDN w:val="0"/>
        <w:adjustRightInd w:val="0"/>
        <w:rPr>
          <w:rFonts w:ascii="Arial" w:eastAsia="Arial Unicode MS" w:hAnsi="Arial" w:cs="Arial"/>
          <w:kern w:val="0"/>
          <w:sz w:val="24"/>
          <w:szCs w:val="24"/>
        </w:rPr>
      </w:pPr>
      <w:r w:rsidRPr="00042C29">
        <w:rPr>
          <w:rFonts w:ascii="Arial" w:eastAsia="Arial Unicode MS" w:hAnsi="Arial" w:cs="Arial"/>
          <w:kern w:val="0"/>
          <w:sz w:val="24"/>
          <w:szCs w:val="24"/>
        </w:rPr>
        <w:t>Thank you for purchasing the</w:t>
      </w:r>
      <w:r w:rsidR="00042C29" w:rsidRPr="00042C29">
        <w:rPr>
          <w:rFonts w:ascii="Arial" w:hAnsi="Arial" w:cs="Arial"/>
          <w:sz w:val="24"/>
          <w:szCs w:val="24"/>
        </w:rPr>
        <w:t xml:space="preserve"> </w:t>
      </w:r>
      <w:r w:rsidR="00042C29" w:rsidRPr="00042C29">
        <w:rPr>
          <w:rFonts w:ascii="Arial" w:eastAsia="Arial Unicode MS" w:hAnsi="Arial" w:cs="Arial"/>
          <w:kern w:val="0"/>
          <w:sz w:val="24"/>
          <w:szCs w:val="24"/>
        </w:rPr>
        <w:t>Digital Angle Meter</w:t>
      </w:r>
      <w:r w:rsidRPr="00042C29">
        <w:rPr>
          <w:rFonts w:ascii="Arial" w:eastAsia="Arial Unicode MS" w:hAnsi="Arial" w:cs="Arial"/>
          <w:kern w:val="0"/>
          <w:sz w:val="24"/>
          <w:szCs w:val="24"/>
        </w:rPr>
        <w:t>. In order to use this product safely and correctly, please read this manual thoroughly.</w:t>
      </w:r>
    </w:p>
    <w:p w:rsidR="00042C29" w:rsidRPr="00042C29" w:rsidRDefault="00042C29" w:rsidP="00042C29">
      <w:pPr>
        <w:autoSpaceDE w:val="0"/>
        <w:autoSpaceDN w:val="0"/>
        <w:adjustRightInd w:val="0"/>
        <w:rPr>
          <w:rFonts w:ascii="Arial" w:eastAsia="Arial Unicode MS" w:hAnsi="Arial" w:cs="Arial"/>
          <w:kern w:val="0"/>
          <w:sz w:val="24"/>
          <w:szCs w:val="24"/>
        </w:rPr>
      </w:pPr>
    </w:p>
    <w:p w:rsidR="00F276A7" w:rsidRPr="00042C29" w:rsidRDefault="00B151FE" w:rsidP="00042C29">
      <w:pPr>
        <w:autoSpaceDE w:val="0"/>
        <w:autoSpaceDN w:val="0"/>
        <w:adjustRightInd w:val="0"/>
        <w:rPr>
          <w:rFonts w:ascii="Arial" w:eastAsia="Arial Unicode MS" w:hAnsi="Arial" w:cs="Arial"/>
          <w:kern w:val="0"/>
          <w:sz w:val="24"/>
          <w:szCs w:val="24"/>
        </w:rPr>
      </w:pPr>
      <w:r w:rsidRPr="00042C29">
        <w:rPr>
          <w:rFonts w:ascii="Arial" w:eastAsia="Arial Unicode MS" w:hAnsi="Arial" w:cs="Arial"/>
          <w:kern w:val="0"/>
          <w:sz w:val="24"/>
          <w:szCs w:val="24"/>
        </w:rPr>
        <w:t>After reading this manual, it is recommended to keep the manual at an easily accessible place, preferably close to the device, for future reference.</w:t>
      </w:r>
    </w:p>
    <w:p w:rsidR="00F276A7" w:rsidRPr="00042C29" w:rsidRDefault="00F276A7" w:rsidP="00042C29">
      <w:pPr>
        <w:jc w:val="center"/>
        <w:rPr>
          <w:rFonts w:ascii="Arial" w:eastAsia="Arial Unicode MS" w:hAnsi="Arial" w:cs="Arial"/>
          <w:sz w:val="24"/>
          <w:szCs w:val="24"/>
        </w:rPr>
      </w:pPr>
    </w:p>
    <w:p w:rsidR="00F276A7" w:rsidRDefault="00F276A7" w:rsidP="00042C29">
      <w:pPr>
        <w:rPr>
          <w:rFonts w:ascii="Arial" w:eastAsia="Arial Unicode MS" w:hAnsi="Arial" w:cs="Arial"/>
          <w:sz w:val="24"/>
          <w:szCs w:val="24"/>
        </w:rPr>
      </w:pPr>
      <w:bookmarkStart w:id="2" w:name="_GoBack"/>
      <w:bookmarkEnd w:id="2"/>
    </w:p>
    <w:p w:rsidR="00F17F27" w:rsidRPr="00042C29" w:rsidRDefault="00F17F27" w:rsidP="00042C29">
      <w:pPr>
        <w:rPr>
          <w:rFonts w:ascii="Arial" w:eastAsia="Arial Unicode MS" w:hAnsi="Arial" w:cs="Arial"/>
          <w:sz w:val="24"/>
          <w:szCs w:val="24"/>
        </w:rPr>
      </w:pPr>
    </w:p>
    <w:p w:rsidR="00042C29" w:rsidRDefault="00B151FE" w:rsidP="00DF6719">
      <w:pPr>
        <w:autoSpaceDE w:val="0"/>
        <w:autoSpaceDN w:val="0"/>
        <w:adjustRightInd w:val="0"/>
        <w:jc w:val="center"/>
        <w:rPr>
          <w:rFonts w:ascii="Arial" w:eastAsia="Arial Unicode MS" w:hAnsi="Arial" w:cs="Arial"/>
          <w:b/>
          <w:sz w:val="32"/>
          <w:szCs w:val="32"/>
        </w:rPr>
      </w:pPr>
      <w:r w:rsidRPr="00042C29">
        <w:rPr>
          <w:rFonts w:ascii="Arial" w:eastAsia="Arial Unicode MS" w:hAnsi="Arial" w:cs="Arial"/>
          <w:b/>
          <w:sz w:val="32"/>
          <w:szCs w:val="32"/>
        </w:rPr>
        <w:t>LIMITED WARRANTY AND LIABILITY</w:t>
      </w:r>
    </w:p>
    <w:p w:rsidR="00DF6719" w:rsidRPr="00042C29" w:rsidRDefault="00DF6719" w:rsidP="00DF6719">
      <w:pPr>
        <w:autoSpaceDE w:val="0"/>
        <w:autoSpaceDN w:val="0"/>
        <w:adjustRightInd w:val="0"/>
        <w:jc w:val="center"/>
        <w:rPr>
          <w:rFonts w:ascii="Arial" w:eastAsia="Arial Unicode MS" w:hAnsi="Arial" w:cs="Arial"/>
          <w:b/>
          <w:sz w:val="32"/>
          <w:szCs w:val="32"/>
        </w:rPr>
      </w:pPr>
    </w:p>
    <w:p w:rsidR="00F276A7" w:rsidRPr="00042C29" w:rsidRDefault="00B151FE" w:rsidP="00042C29">
      <w:pPr>
        <w:autoSpaceDE w:val="0"/>
        <w:autoSpaceDN w:val="0"/>
        <w:adjustRightInd w:val="0"/>
        <w:jc w:val="left"/>
        <w:rPr>
          <w:rFonts w:ascii="Arial" w:eastAsia="Arial Unicode MS" w:hAnsi="Arial" w:cs="Arial"/>
          <w:kern w:val="0"/>
          <w:sz w:val="24"/>
          <w:szCs w:val="24"/>
        </w:rPr>
      </w:pPr>
      <w:r w:rsidRPr="00042C29">
        <w:rPr>
          <w:rFonts w:ascii="Arial" w:eastAsia="Arial Unicode MS" w:hAnsi="Arial" w:cs="Arial"/>
          <w:kern w:val="0"/>
          <w:sz w:val="24"/>
          <w:szCs w:val="24"/>
        </w:rPr>
        <w:t>Uni-Trend guarantees that the product is free from any defect in material and workmanship within one year from the purchase date. This warranty does not apply to damages caused by accident, negligence, misuse, modification, contamination and improper handling. The dealer shall not be entitled to give any other warranty on behalf of Uni-Trend. If you need warranty service within the warranty period, please contact authorized service center or send the product back with problem description.</w:t>
      </w:r>
    </w:p>
    <w:p w:rsidR="00042C29" w:rsidRPr="00042C29" w:rsidRDefault="00042C29" w:rsidP="00042C29">
      <w:pPr>
        <w:autoSpaceDE w:val="0"/>
        <w:autoSpaceDN w:val="0"/>
        <w:adjustRightInd w:val="0"/>
        <w:jc w:val="left"/>
        <w:rPr>
          <w:rFonts w:ascii="Arial" w:eastAsia="Arial Unicode MS" w:hAnsi="Arial" w:cs="Arial"/>
          <w:kern w:val="0"/>
          <w:sz w:val="24"/>
          <w:szCs w:val="24"/>
        </w:rPr>
      </w:pPr>
    </w:p>
    <w:p w:rsidR="00F276A7" w:rsidRPr="00042C29" w:rsidRDefault="00B151FE" w:rsidP="00042C29">
      <w:pPr>
        <w:jc w:val="left"/>
        <w:rPr>
          <w:rFonts w:ascii="Arial" w:eastAsia="Arial Unicode MS" w:hAnsi="Arial" w:cs="Arial"/>
          <w:kern w:val="0"/>
          <w:sz w:val="24"/>
          <w:szCs w:val="24"/>
        </w:rPr>
      </w:pPr>
      <w:r w:rsidRPr="00042C29">
        <w:rPr>
          <w:rFonts w:ascii="Arial" w:eastAsia="Arial Unicode MS" w:hAnsi="Arial" w:cs="Arial"/>
          <w:kern w:val="0"/>
          <w:sz w:val="24"/>
          <w:szCs w:val="24"/>
        </w:rPr>
        <w:t>This warranty is the only compensation you can obtain. Uni-Trend will not be responsible for any special, indirect, incidental or subsequent damage or loss caused by any reason or speculation. As some areas or countries do not allow limitations on implied warranties and incidental or subsequent damage, the above limitation of liability and stipulation may not apply to you.</w:t>
      </w:r>
    </w:p>
    <w:p w:rsidR="00F276A7" w:rsidRPr="00042C29" w:rsidRDefault="00F276A7" w:rsidP="00042C29">
      <w:pPr>
        <w:jc w:val="left"/>
        <w:rPr>
          <w:rFonts w:ascii="Arial" w:eastAsia="Arial Unicode MS" w:hAnsi="Arial" w:cs="Arial"/>
          <w:kern w:val="0"/>
          <w:sz w:val="24"/>
          <w:szCs w:val="24"/>
        </w:rPr>
      </w:pPr>
    </w:p>
    <w:p w:rsidR="00F276A7" w:rsidRPr="00042C29" w:rsidRDefault="00F276A7" w:rsidP="00042C29">
      <w:pPr>
        <w:jc w:val="left"/>
        <w:rPr>
          <w:rFonts w:ascii="Arial" w:eastAsia="Arial Unicode MS" w:hAnsi="Arial" w:cs="Arial"/>
          <w:kern w:val="0"/>
          <w:sz w:val="20"/>
          <w:szCs w:val="20"/>
        </w:rPr>
      </w:pPr>
    </w:p>
    <w:p w:rsidR="00F276A7" w:rsidRDefault="00F276A7" w:rsidP="00042C29">
      <w:pPr>
        <w:jc w:val="left"/>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Default="00F276A7">
      <w:pPr>
        <w:rPr>
          <w:rFonts w:ascii="Arial" w:eastAsia="Arial Unicode MS" w:hAnsi="Arial" w:cs="Arial"/>
          <w:color w:val="000000" w:themeColor="text1"/>
          <w:kern w:val="0"/>
          <w:sz w:val="20"/>
          <w:szCs w:val="20"/>
        </w:rPr>
      </w:pPr>
    </w:p>
    <w:p w:rsidR="00F276A7" w:rsidRPr="00042C29" w:rsidRDefault="00B151FE">
      <w:pPr>
        <w:pStyle w:val="1"/>
        <w:numPr>
          <w:ilvl w:val="0"/>
          <w:numId w:val="1"/>
        </w:numPr>
        <w:rPr>
          <w:rFonts w:ascii="Arial" w:eastAsia="Arial Unicode MS" w:hAnsi="Arial" w:cs="Arial"/>
          <w:sz w:val="32"/>
          <w:szCs w:val="32"/>
        </w:rPr>
      </w:pPr>
      <w:r w:rsidRPr="00042C29">
        <w:rPr>
          <w:rFonts w:ascii="Arial" w:eastAsia="Arial Unicode MS" w:hAnsi="Arial" w:cs="Arial"/>
          <w:sz w:val="32"/>
          <w:szCs w:val="32"/>
        </w:rPr>
        <w:lastRenderedPageBreak/>
        <w:t>Product Overview</w:t>
      </w:r>
    </w:p>
    <w:p w:rsidR="00F276A7" w:rsidRDefault="00B151FE">
      <w:r>
        <w:rPr>
          <w:noProof/>
        </w:rPr>
        <w:drawing>
          <wp:inline distT="0" distB="0" distL="0" distR="0">
            <wp:extent cx="4335145" cy="223393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332403" cy="2232794"/>
                    </a:xfrm>
                    <a:prstGeom prst="rect">
                      <a:avLst/>
                    </a:prstGeom>
                  </pic:spPr>
                </pic:pic>
              </a:graphicData>
            </a:graphic>
          </wp:inline>
        </w:drawing>
      </w:r>
    </w:p>
    <w:p w:rsidR="00F276A7" w:rsidRDefault="00F276A7"/>
    <w:tbl>
      <w:tblPr>
        <w:tblStyle w:val="a9"/>
        <w:tblW w:w="0" w:type="auto"/>
        <w:tblInd w:w="-318" w:type="dxa"/>
        <w:tblLook w:val="04A0" w:firstRow="1" w:lastRow="0" w:firstColumn="1" w:lastColumn="0" w:noHBand="0" w:noVBand="1"/>
      </w:tblPr>
      <w:tblGrid>
        <w:gridCol w:w="852"/>
        <w:gridCol w:w="7512"/>
      </w:tblGrid>
      <w:tr w:rsidR="00F276A7" w:rsidTr="00F17F27">
        <w:trPr>
          <w:trHeight w:val="531"/>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1</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Absolute value display</w:t>
            </w:r>
          </w:p>
        </w:tc>
      </w:tr>
      <w:tr w:rsidR="00F276A7" w:rsidTr="00F17F27">
        <w:trPr>
          <w:trHeight w:val="553"/>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2</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 xml:space="preserve">Relative value display </w:t>
            </w:r>
          </w:p>
        </w:tc>
      </w:tr>
      <w:tr w:rsidR="00F276A7" w:rsidTr="00F17F27">
        <w:trPr>
          <w:trHeight w:val="561"/>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3</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w:t>
            </w:r>
            <w:proofErr w:type="gramStart"/>
            <w:r w:rsidRPr="00F17F27">
              <w:rPr>
                <w:rFonts w:ascii="Arial" w:eastAsia="Arial Unicode MS" w:hAnsi="Arial" w:cs="Arial"/>
                <w:color w:val="000000"/>
                <w:kern w:val="0"/>
                <w:sz w:val="24"/>
                <w:szCs w:val="24"/>
              </w:rPr>
              <w:t>%,°</w:t>
            </w:r>
            <w:proofErr w:type="gramEnd"/>
            <w:r w:rsidRPr="00F17F27">
              <w:rPr>
                <w:rFonts w:ascii="Arial" w:eastAsia="Arial Unicode MS" w:hAnsi="Arial" w:cs="Arial"/>
                <w:color w:val="000000"/>
                <w:kern w:val="0"/>
                <w:sz w:val="24"/>
                <w:szCs w:val="24"/>
              </w:rPr>
              <w:t xml:space="preserve">) Unit display </w:t>
            </w:r>
          </w:p>
        </w:tc>
      </w:tr>
      <w:tr w:rsidR="00F276A7" w:rsidTr="00F17F27">
        <w:trPr>
          <w:trHeight w:val="555"/>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4</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Battery state</w:t>
            </w:r>
          </w:p>
        </w:tc>
      </w:tr>
      <w:tr w:rsidR="00F276A7" w:rsidTr="00F17F27">
        <w:trPr>
          <w:trHeight w:val="563"/>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5</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Angle direction display</w:t>
            </w:r>
          </w:p>
        </w:tc>
      </w:tr>
      <w:tr w:rsidR="00F276A7" w:rsidTr="00F17F27">
        <w:trPr>
          <w:trHeight w:val="542"/>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6</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Measured data display</w:t>
            </w:r>
          </w:p>
        </w:tc>
      </w:tr>
      <w:tr w:rsidR="00F276A7" w:rsidTr="00F17F27">
        <w:trPr>
          <w:trHeight w:val="579"/>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7</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POWER</w:t>
            </w:r>
          </w:p>
        </w:tc>
      </w:tr>
      <w:tr w:rsidR="00F276A7" w:rsidTr="00F17F27">
        <w:trPr>
          <w:trHeight w:val="544"/>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8</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 xml:space="preserve">Absolute value/Relative value switch </w:t>
            </w:r>
          </w:p>
        </w:tc>
      </w:tr>
      <w:tr w:rsidR="00F276A7" w:rsidTr="00F17F27">
        <w:trPr>
          <w:trHeight w:val="553"/>
        </w:trPr>
        <w:tc>
          <w:tcPr>
            <w:tcW w:w="85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9</w:t>
            </w:r>
          </w:p>
        </w:tc>
        <w:tc>
          <w:tcPr>
            <w:tcW w:w="7512"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color w:val="000000"/>
                <w:kern w:val="0"/>
                <w:sz w:val="24"/>
                <w:szCs w:val="24"/>
              </w:rPr>
            </w:pPr>
            <w:r w:rsidRPr="00F17F27">
              <w:rPr>
                <w:rFonts w:ascii="Arial" w:eastAsia="Arial Unicode MS" w:hAnsi="Arial" w:cs="Arial"/>
                <w:color w:val="000000"/>
                <w:kern w:val="0"/>
                <w:sz w:val="24"/>
                <w:szCs w:val="24"/>
              </w:rPr>
              <w:t>Data hold/Unit switch</w:t>
            </w:r>
          </w:p>
        </w:tc>
      </w:tr>
    </w:tbl>
    <w:p w:rsidR="00F276A7" w:rsidRDefault="00F276A7">
      <w:pPr>
        <w:widowControl/>
        <w:shd w:val="clear" w:color="auto" w:fill="FFFFFF"/>
        <w:spacing w:line="420" w:lineRule="atLeast"/>
        <w:jc w:val="left"/>
        <w:rPr>
          <w:rFonts w:ascii="Arial Unicode MS" w:eastAsia="Arial Unicode MS" w:hAnsi="Arial Unicode MS" w:cs="Arial Unicode MS"/>
          <w:kern w:val="0"/>
          <w:sz w:val="24"/>
          <w:szCs w:val="24"/>
        </w:rPr>
      </w:pPr>
    </w:p>
    <w:p w:rsidR="00F276A7" w:rsidRPr="00F17F27" w:rsidRDefault="00B151FE">
      <w:pPr>
        <w:pStyle w:val="1"/>
        <w:numPr>
          <w:ilvl w:val="0"/>
          <w:numId w:val="1"/>
        </w:numPr>
        <w:rPr>
          <w:rFonts w:ascii="Arial" w:eastAsia="Arial Unicode MS" w:hAnsi="Arial" w:cs="Arial"/>
          <w:sz w:val="32"/>
          <w:szCs w:val="32"/>
        </w:rPr>
      </w:pPr>
      <w:r w:rsidRPr="00F17F27">
        <w:rPr>
          <w:rFonts w:ascii="Arial" w:eastAsia="Arial Unicode MS" w:hAnsi="Arial" w:cs="Arial"/>
          <w:sz w:val="32"/>
          <w:szCs w:val="32"/>
        </w:rPr>
        <w:t>Technical Specification</w:t>
      </w:r>
    </w:p>
    <w:tbl>
      <w:tblPr>
        <w:tblStyle w:val="a9"/>
        <w:tblW w:w="10207" w:type="dxa"/>
        <w:tblInd w:w="-601" w:type="dxa"/>
        <w:tblLook w:val="04A0" w:firstRow="1" w:lastRow="0" w:firstColumn="1" w:lastColumn="0" w:noHBand="0" w:noVBand="1"/>
      </w:tblPr>
      <w:tblGrid>
        <w:gridCol w:w="4820"/>
        <w:gridCol w:w="5387"/>
      </w:tblGrid>
      <w:tr w:rsidR="00F276A7">
        <w:tc>
          <w:tcPr>
            <w:tcW w:w="4820" w:type="dxa"/>
            <w:tcBorders>
              <w:top w:val="single" w:sz="4" w:space="0" w:color="auto"/>
              <w:left w:val="single" w:sz="4" w:space="0" w:color="auto"/>
              <w:bottom w:val="single" w:sz="4" w:space="0" w:color="auto"/>
              <w:right w:val="single" w:sz="4" w:space="0" w:color="auto"/>
            </w:tcBorders>
          </w:tcPr>
          <w:p w:rsidR="00F276A7" w:rsidRDefault="00B151FE">
            <w:pPr>
              <w:widowControl/>
              <w:spacing w:line="420" w:lineRule="atLeast"/>
              <w:jc w:val="left"/>
              <w:rPr>
                <w:rFonts w:ascii="Arial Unicode MS" w:eastAsia="Arial Unicode MS" w:hAnsi="Arial Unicode MS" w:cs="Arial Unicode MS"/>
                <w:b/>
                <w:bCs/>
                <w:kern w:val="0"/>
                <w:sz w:val="24"/>
                <w:szCs w:val="24"/>
              </w:rPr>
            </w:pPr>
            <w:r>
              <w:rPr>
                <w:rFonts w:ascii="Arial Unicode MS" w:eastAsia="Arial Unicode MS" w:hAnsi="Arial Unicode MS" w:cs="Arial Unicode MS"/>
                <w:b/>
                <w:bCs/>
                <w:kern w:val="0"/>
                <w:sz w:val="24"/>
                <w:szCs w:val="24"/>
              </w:rPr>
              <w:t>M</w:t>
            </w:r>
            <w:r>
              <w:rPr>
                <w:rFonts w:ascii="Arial Unicode MS" w:eastAsia="Arial Unicode MS" w:hAnsi="Arial Unicode MS" w:cs="Arial Unicode MS" w:hint="eastAsia"/>
                <w:b/>
                <w:bCs/>
                <w:kern w:val="0"/>
                <w:sz w:val="24"/>
                <w:szCs w:val="24"/>
              </w:rPr>
              <w:t xml:space="preserve">odel </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b/>
                <w:bCs/>
                <w:kern w:val="0"/>
                <w:sz w:val="24"/>
                <w:szCs w:val="24"/>
              </w:rPr>
            </w:pPr>
            <w:r w:rsidRPr="00F17F27">
              <w:rPr>
                <w:rFonts w:ascii="Arial" w:eastAsia="Arial Unicode MS" w:hAnsi="Arial" w:cs="Arial"/>
                <w:b/>
                <w:bCs/>
                <w:kern w:val="0"/>
                <w:sz w:val="24"/>
                <w:szCs w:val="24"/>
              </w:rPr>
              <w:t xml:space="preserve">LM320C </w:t>
            </w:r>
          </w:p>
        </w:tc>
      </w:tr>
      <w:tr w:rsidR="00F276A7">
        <w:tc>
          <w:tcPr>
            <w:tcW w:w="4820" w:type="dxa"/>
            <w:tcBorders>
              <w:top w:val="single" w:sz="4" w:space="0" w:color="auto"/>
              <w:left w:val="single" w:sz="4" w:space="0" w:color="auto"/>
              <w:bottom w:val="single" w:sz="4" w:space="0" w:color="auto"/>
              <w:right w:val="single" w:sz="4" w:space="0" w:color="auto"/>
            </w:tcBorders>
          </w:tcPr>
          <w:p w:rsidR="00F276A7" w:rsidRDefault="00B151FE">
            <w:pPr>
              <w:widowControl/>
              <w:spacing w:line="420" w:lineRule="atLeast"/>
              <w:jc w:val="left"/>
              <w:rPr>
                <w:rFonts w:ascii="Arial Unicode MS" w:eastAsia="Arial Unicode MS" w:hAnsi="Arial Unicode MS" w:cs="Arial Unicode MS"/>
                <w:kern w:val="0"/>
                <w:sz w:val="24"/>
                <w:szCs w:val="24"/>
              </w:rPr>
            </w:pPr>
            <w:r>
              <w:rPr>
                <w:rFonts w:ascii="Arial Unicode MS" w:eastAsia="Arial Unicode MS" w:hAnsi="Arial Unicode MS" w:cs="Arial Unicode MS" w:hint="eastAsia"/>
                <w:kern w:val="0"/>
                <w:sz w:val="24"/>
                <w:szCs w:val="24"/>
              </w:rPr>
              <w:t>Measurement Range</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4*90°</w:t>
            </w:r>
          </w:p>
        </w:tc>
      </w:tr>
      <w:tr w:rsidR="00F276A7">
        <w:tc>
          <w:tcPr>
            <w:tcW w:w="4820" w:type="dxa"/>
            <w:tcBorders>
              <w:top w:val="single" w:sz="4" w:space="0" w:color="auto"/>
              <w:left w:val="single" w:sz="4" w:space="0" w:color="auto"/>
              <w:bottom w:val="single" w:sz="4" w:space="0" w:color="auto"/>
              <w:right w:val="single" w:sz="4" w:space="0" w:color="auto"/>
            </w:tcBorders>
          </w:tcPr>
          <w:p w:rsidR="00F276A7" w:rsidRDefault="00B151FE">
            <w:pPr>
              <w:widowControl/>
              <w:spacing w:line="420" w:lineRule="atLeast"/>
              <w:jc w:val="left"/>
              <w:rPr>
                <w:rFonts w:ascii="Arial Unicode MS" w:eastAsia="Arial Unicode MS" w:hAnsi="Arial Unicode MS" w:cs="Arial Unicode MS"/>
                <w:kern w:val="0"/>
                <w:sz w:val="24"/>
                <w:szCs w:val="24"/>
              </w:rPr>
            </w:pPr>
            <w:r>
              <w:rPr>
                <w:rFonts w:ascii="Arial Unicode MS" w:eastAsia="Arial Unicode MS" w:hAnsi="Arial Unicode MS" w:cs="Arial Unicode MS" w:hint="eastAsia"/>
                <w:kern w:val="0"/>
                <w:sz w:val="24"/>
                <w:szCs w:val="24"/>
              </w:rPr>
              <w:lastRenderedPageBreak/>
              <w:t>Resolution</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±0.05°</w:t>
            </w:r>
          </w:p>
        </w:tc>
      </w:tr>
      <w:tr w:rsidR="00F276A7" w:rsidTr="00F17F27">
        <w:trPr>
          <w:trHeight w:val="558"/>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Angle Accuracy</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±0.2°</w:t>
            </w:r>
          </w:p>
        </w:tc>
      </w:tr>
      <w:tr w:rsidR="00F276A7" w:rsidTr="00F17F27">
        <w:trPr>
          <w:trHeight w:val="550"/>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Repeatability</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±0.2°</w:t>
            </w:r>
          </w:p>
        </w:tc>
      </w:tr>
      <w:tr w:rsidR="00F276A7" w:rsidTr="00F17F27">
        <w:trPr>
          <w:trHeight w:val="555"/>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Unit </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t>
            </w:r>
          </w:p>
        </w:tc>
      </w:tr>
      <w:tr w:rsidR="00F276A7" w:rsidTr="00F17F27">
        <w:trPr>
          <w:trHeight w:val="547"/>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Magnetic Base</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Three-sided magnetic</w:t>
            </w:r>
          </w:p>
        </w:tc>
      </w:tr>
      <w:tr w:rsidR="00F276A7" w:rsidTr="00F17F27">
        <w:trPr>
          <w:trHeight w:val="539"/>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Relative/Absolute Angle Measurement</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t>
            </w:r>
          </w:p>
        </w:tc>
      </w:tr>
      <w:tr w:rsidR="00F276A7" w:rsidTr="00F17F27">
        <w:trPr>
          <w:trHeight w:val="545"/>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Angle Hold</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t>
            </w:r>
          </w:p>
        </w:tc>
      </w:tr>
      <w:tr w:rsidR="00F276A7" w:rsidTr="00F17F27">
        <w:trPr>
          <w:trHeight w:val="523"/>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Screen Flip</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t>
            </w:r>
          </w:p>
        </w:tc>
      </w:tr>
      <w:tr w:rsidR="00F276A7" w:rsidTr="00F17F27">
        <w:trPr>
          <w:trHeight w:val="514"/>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Auto Power Off</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No operations in 3min</w:t>
            </w:r>
          </w:p>
        </w:tc>
      </w:tr>
      <w:tr w:rsidR="00F276A7" w:rsidTr="00F17F27">
        <w:trPr>
          <w:trHeight w:val="520"/>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Machine Material</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PC+15%GF</w:t>
            </w:r>
          </w:p>
        </w:tc>
      </w:tr>
      <w:tr w:rsidR="00F276A7" w:rsidTr="00F17F27">
        <w:trPr>
          <w:trHeight w:val="513"/>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Power Supply</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2 x AAA 1.5V dry battery</w:t>
            </w:r>
          </w:p>
        </w:tc>
      </w:tr>
      <w:tr w:rsidR="00F276A7" w:rsidTr="00F17F27">
        <w:trPr>
          <w:trHeight w:val="505"/>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Working Temperature</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0°C - +40°C</w:t>
            </w:r>
          </w:p>
        </w:tc>
      </w:tr>
      <w:tr w:rsidR="00F276A7" w:rsidTr="00F17F27">
        <w:trPr>
          <w:trHeight w:val="510"/>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Relative Humidity</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40%-80%RH </w:t>
            </w:r>
          </w:p>
        </w:tc>
      </w:tr>
      <w:tr w:rsidR="00F276A7">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Battery Life </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w:t>
            </w:r>
            <w:r w:rsidRPr="00F17F27">
              <w:rPr>
                <w:rFonts w:ascii="Arial" w:eastAsia="Arial Unicode MS" w:hAnsi="Arial" w:cs="Arial"/>
                <w:kern w:val="0"/>
                <w:sz w:val="24"/>
                <w:szCs w:val="24"/>
              </w:rPr>
              <w:t>24 hours, continuous work</w:t>
            </w:r>
          </w:p>
        </w:tc>
      </w:tr>
      <w:tr w:rsidR="00F276A7" w:rsidTr="00F17F27">
        <w:trPr>
          <w:trHeight w:val="582"/>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Size </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62*62*25mm</w:t>
            </w:r>
          </w:p>
        </w:tc>
      </w:tr>
      <w:tr w:rsidR="00F276A7" w:rsidTr="00F17F27">
        <w:trPr>
          <w:trHeight w:val="599"/>
        </w:trPr>
        <w:tc>
          <w:tcPr>
            <w:tcW w:w="4820"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Weight </w:t>
            </w:r>
          </w:p>
        </w:tc>
        <w:tc>
          <w:tcPr>
            <w:tcW w:w="5387" w:type="dxa"/>
            <w:tcBorders>
              <w:top w:val="single" w:sz="4" w:space="0" w:color="auto"/>
              <w:left w:val="single" w:sz="4" w:space="0" w:color="auto"/>
              <w:bottom w:val="single" w:sz="4" w:space="0" w:color="auto"/>
              <w:right w:val="single" w:sz="4" w:space="0" w:color="auto"/>
            </w:tcBorders>
          </w:tcPr>
          <w:p w:rsidR="00F276A7" w:rsidRPr="00F17F27" w:rsidRDefault="00B151FE">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About 88g</w:t>
            </w:r>
          </w:p>
        </w:tc>
      </w:tr>
    </w:tbl>
    <w:p w:rsidR="00F276A7" w:rsidRDefault="00F276A7">
      <w:pPr>
        <w:widowControl/>
        <w:shd w:val="clear" w:color="auto" w:fill="FFFFFF"/>
        <w:spacing w:line="420" w:lineRule="atLeast"/>
        <w:jc w:val="left"/>
        <w:rPr>
          <w:rFonts w:ascii="Arial Unicode MS" w:eastAsia="Arial Unicode MS" w:hAnsi="Arial Unicode MS" w:cs="Arial Unicode MS"/>
          <w:kern w:val="0"/>
          <w:sz w:val="24"/>
          <w:szCs w:val="24"/>
        </w:rPr>
      </w:pPr>
    </w:p>
    <w:p w:rsidR="00F276A7" w:rsidRDefault="00F276A7">
      <w:pPr>
        <w:widowControl/>
        <w:shd w:val="clear" w:color="auto" w:fill="FFFFFF"/>
        <w:spacing w:line="420" w:lineRule="atLeast"/>
        <w:jc w:val="left"/>
        <w:rPr>
          <w:rFonts w:ascii="Arial Unicode MS" w:eastAsia="Arial Unicode MS" w:hAnsi="Arial Unicode MS" w:cs="Arial Unicode MS"/>
          <w:kern w:val="0"/>
          <w:sz w:val="24"/>
          <w:szCs w:val="24"/>
        </w:rPr>
      </w:pPr>
    </w:p>
    <w:p w:rsidR="00F276A7" w:rsidRPr="00F17F27" w:rsidRDefault="00B151FE">
      <w:pPr>
        <w:pStyle w:val="1"/>
        <w:numPr>
          <w:ilvl w:val="0"/>
          <w:numId w:val="1"/>
        </w:numPr>
        <w:rPr>
          <w:rFonts w:ascii="Arial" w:eastAsia="Arial Unicode MS" w:hAnsi="Arial" w:cs="Arial"/>
          <w:sz w:val="32"/>
          <w:szCs w:val="32"/>
        </w:rPr>
      </w:pPr>
      <w:r w:rsidRPr="00F17F27">
        <w:rPr>
          <w:rFonts w:ascii="Arial" w:eastAsia="Arial Unicode MS" w:hAnsi="Arial" w:cs="Arial"/>
          <w:sz w:val="32"/>
          <w:szCs w:val="32"/>
        </w:rPr>
        <w:t xml:space="preserve">Operations: </w:t>
      </w:r>
    </w:p>
    <w:p w:rsidR="00F276A7" w:rsidRPr="00F17F27" w:rsidRDefault="00B151FE">
      <w:pPr>
        <w:widowControl/>
        <w:shd w:val="clear" w:color="auto" w:fill="FFFFFF"/>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Power On: In power-off state, short press </w:t>
      </w:r>
      <w:r w:rsidRPr="00F17F27">
        <w:rPr>
          <w:rFonts w:ascii="Arial" w:hAnsi="Arial" w:cs="Arial"/>
          <w:noProof/>
        </w:rPr>
        <w:drawing>
          <wp:inline distT="0" distB="0" distL="0" distR="0">
            <wp:extent cx="217805" cy="22415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20036" cy="226148"/>
                    </a:xfrm>
                    <a:prstGeom prst="rect">
                      <a:avLst/>
                    </a:prstGeom>
                  </pic:spPr>
                </pic:pic>
              </a:graphicData>
            </a:graphic>
          </wp:inline>
        </w:drawing>
      </w:r>
      <w:r w:rsidRPr="00F17F27">
        <w:rPr>
          <w:rFonts w:ascii="Arial" w:eastAsia="Arial Unicode MS" w:hAnsi="Arial" w:cs="Arial"/>
          <w:kern w:val="0"/>
          <w:sz w:val="24"/>
          <w:szCs w:val="24"/>
        </w:rPr>
        <w:t xml:space="preserve"> button to power on. </w:t>
      </w:r>
      <w:r w:rsidRPr="00F17F27">
        <w:rPr>
          <w:rFonts w:ascii="Arial" w:eastAsia="Arial Unicode MS" w:hAnsi="Arial" w:cs="Arial"/>
          <w:kern w:val="0"/>
          <w:sz w:val="30"/>
          <w:szCs w:val="30"/>
        </w:rPr>
        <w:br/>
      </w:r>
      <w:r w:rsidRPr="00F17F27">
        <w:rPr>
          <w:rFonts w:ascii="Arial" w:eastAsia="Arial Unicode MS" w:hAnsi="Arial" w:cs="Arial"/>
          <w:kern w:val="0"/>
          <w:sz w:val="24"/>
          <w:szCs w:val="24"/>
        </w:rPr>
        <w:t xml:space="preserve">Power Off: In power-on state, long press </w:t>
      </w:r>
      <w:r w:rsidRPr="00F17F27">
        <w:rPr>
          <w:rFonts w:ascii="Arial" w:hAnsi="Arial" w:cs="Arial"/>
          <w:noProof/>
        </w:rPr>
        <w:drawing>
          <wp:inline distT="0" distB="0" distL="0" distR="0">
            <wp:extent cx="217805" cy="2241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20036" cy="226148"/>
                    </a:xfrm>
                    <a:prstGeom prst="rect">
                      <a:avLst/>
                    </a:prstGeom>
                  </pic:spPr>
                </pic:pic>
              </a:graphicData>
            </a:graphic>
          </wp:inline>
        </w:drawing>
      </w:r>
      <w:r w:rsidRPr="00F17F27">
        <w:rPr>
          <w:rFonts w:ascii="Arial" w:eastAsia="Arial Unicode MS" w:hAnsi="Arial" w:cs="Arial"/>
          <w:kern w:val="0"/>
          <w:sz w:val="24"/>
          <w:szCs w:val="24"/>
        </w:rPr>
        <w:t xml:space="preserve"> button for 3-5 seconds to power off.</w:t>
      </w:r>
    </w:p>
    <w:p w:rsidR="00F276A7" w:rsidRPr="00F17F27" w:rsidRDefault="00B151FE">
      <w:pPr>
        <w:pStyle w:val="1"/>
        <w:numPr>
          <w:ilvl w:val="0"/>
          <w:numId w:val="1"/>
        </w:numPr>
        <w:rPr>
          <w:rFonts w:ascii="Arial" w:eastAsia="Arial Unicode MS" w:hAnsi="Arial" w:cs="Arial"/>
          <w:sz w:val="32"/>
          <w:szCs w:val="32"/>
        </w:rPr>
      </w:pPr>
      <w:r w:rsidRPr="00F17F27">
        <w:rPr>
          <w:rFonts w:ascii="Arial" w:eastAsia="Arial Unicode MS" w:hAnsi="Arial" w:cs="Arial"/>
          <w:sz w:val="32"/>
          <w:szCs w:val="32"/>
        </w:rPr>
        <w:lastRenderedPageBreak/>
        <w:t xml:space="preserve">Functions: </w:t>
      </w:r>
    </w:p>
    <w:p w:rsidR="00F276A7" w:rsidRPr="00F17F27" w:rsidRDefault="00B151FE">
      <w:pPr>
        <w:pStyle w:val="aa"/>
        <w:widowControl/>
        <w:numPr>
          <w:ilvl w:val="0"/>
          <w:numId w:val="2"/>
        </w:numPr>
        <w:shd w:val="clear" w:color="auto" w:fill="FFFFFF"/>
        <w:spacing w:line="420" w:lineRule="atLeast"/>
        <w:ind w:firstLineChars="0"/>
        <w:jc w:val="left"/>
        <w:rPr>
          <w:rFonts w:ascii="Arial" w:eastAsia="Arial Unicode MS" w:hAnsi="Arial" w:cs="Arial"/>
          <w:kern w:val="0"/>
          <w:sz w:val="30"/>
          <w:szCs w:val="30"/>
        </w:rPr>
      </w:pPr>
      <w:r w:rsidRPr="00F17F27">
        <w:rPr>
          <w:rFonts w:ascii="Arial" w:eastAsia="Arial Unicode MS" w:hAnsi="Arial" w:cs="Arial"/>
          <w:kern w:val="0"/>
          <w:sz w:val="24"/>
          <w:szCs w:val="24"/>
        </w:rPr>
        <w:t xml:space="preserve">Absolute Angle Measurement (ABS) </w:t>
      </w:r>
    </w:p>
    <w:p w:rsidR="00F276A7" w:rsidRPr="00F17F27" w:rsidRDefault="00B151FE">
      <w:pPr>
        <w:widowControl/>
        <w:shd w:val="clear" w:color="auto" w:fill="FFFFFF"/>
        <w:spacing w:line="420" w:lineRule="atLeast"/>
        <w:jc w:val="left"/>
        <w:rPr>
          <w:rFonts w:ascii="Arial" w:eastAsia="Arial Unicode MS" w:hAnsi="Arial" w:cs="Arial"/>
          <w:kern w:val="0"/>
          <w:sz w:val="30"/>
          <w:szCs w:val="30"/>
        </w:rPr>
      </w:pPr>
      <w:r w:rsidRPr="00F17F27">
        <w:rPr>
          <w:rFonts w:ascii="Arial" w:eastAsia="Arial Unicode MS" w:hAnsi="Arial" w:cs="Arial"/>
          <w:kern w:val="0"/>
          <w:sz w:val="24"/>
          <w:szCs w:val="24"/>
        </w:rPr>
        <w:t xml:space="preserve">Press </w:t>
      </w:r>
      <w:r w:rsidRPr="00F17F27">
        <w:rPr>
          <w:rFonts w:ascii="Arial" w:hAnsi="Arial" w:cs="Arial"/>
          <w:noProof/>
        </w:rPr>
        <w:drawing>
          <wp:inline distT="0" distB="0" distL="0" distR="0">
            <wp:extent cx="217805" cy="22415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20036" cy="226148"/>
                    </a:xfrm>
                    <a:prstGeom prst="rect">
                      <a:avLst/>
                    </a:prstGeom>
                  </pic:spPr>
                </pic:pic>
              </a:graphicData>
            </a:graphic>
          </wp:inline>
        </w:drawing>
      </w:r>
      <w:r w:rsidRPr="00F17F27">
        <w:rPr>
          <w:rFonts w:ascii="Arial" w:eastAsia="Arial Unicode MS" w:hAnsi="Arial" w:cs="Arial"/>
          <w:kern w:val="0"/>
          <w:sz w:val="24"/>
          <w:szCs w:val="24"/>
        </w:rPr>
        <w:t xml:space="preserve"> button to power on and it defaults to absolute measurement (regardless of battery changes). It displays the angle between the measured surface and the horizontal. </w:t>
      </w:r>
    </w:p>
    <w:p w:rsidR="00F276A7" w:rsidRDefault="00B151FE">
      <w:pPr>
        <w:widowControl/>
        <w:shd w:val="clear" w:color="auto" w:fill="FFFFFF"/>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As the angle between the device's working surface and the level changes, the angle value also changes, as shown in Figures 1 and 2.</w:t>
      </w:r>
    </w:p>
    <w:p w:rsidR="00F17F27" w:rsidRPr="00F17F27" w:rsidRDefault="00F17F27">
      <w:pPr>
        <w:widowControl/>
        <w:shd w:val="clear" w:color="auto" w:fill="FFFFFF"/>
        <w:spacing w:line="420" w:lineRule="atLeast"/>
        <w:jc w:val="left"/>
        <w:rPr>
          <w:rFonts w:ascii="Arial" w:eastAsia="Arial Unicode MS" w:hAnsi="Arial" w:cs="Arial"/>
          <w:kern w:val="0"/>
          <w:sz w:val="24"/>
          <w:szCs w:val="24"/>
        </w:rPr>
      </w:pPr>
    </w:p>
    <w:p w:rsidR="00F276A7" w:rsidRPr="00F17F27" w:rsidRDefault="00B151FE">
      <w:pPr>
        <w:pStyle w:val="aa"/>
        <w:widowControl/>
        <w:numPr>
          <w:ilvl w:val="0"/>
          <w:numId w:val="2"/>
        </w:numPr>
        <w:shd w:val="clear" w:color="auto" w:fill="FFFFFF"/>
        <w:spacing w:line="420" w:lineRule="atLeast"/>
        <w:ind w:firstLineChars="0"/>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Relative Angle Measurement (REF): </w:t>
      </w:r>
    </w:p>
    <w:p w:rsidR="00F276A7" w:rsidRPr="00F17F27" w:rsidRDefault="00B151FE">
      <w:pPr>
        <w:widowControl/>
        <w:shd w:val="clear" w:color="auto" w:fill="FFFFFF"/>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Place the device on the worktop with its power-on state. Short press </w:t>
      </w:r>
      <w:r w:rsidRPr="00F17F27">
        <w:rPr>
          <w:rFonts w:ascii="Arial" w:hAnsi="Arial" w:cs="Arial"/>
          <w:noProof/>
        </w:rPr>
        <w:drawing>
          <wp:inline distT="0" distB="0" distL="0" distR="0">
            <wp:extent cx="241300" cy="24130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240030" cy="240030"/>
                    </a:xfrm>
                    <a:prstGeom prst="rect">
                      <a:avLst/>
                    </a:prstGeom>
                  </pic:spPr>
                </pic:pic>
              </a:graphicData>
            </a:graphic>
          </wp:inline>
        </w:drawing>
      </w:r>
      <w:r w:rsidRPr="00F17F27">
        <w:rPr>
          <w:rFonts w:ascii="Arial" w:eastAsia="Arial Unicode MS" w:hAnsi="Arial" w:cs="Arial"/>
          <w:kern w:val="0"/>
          <w:sz w:val="24"/>
          <w:szCs w:val="24"/>
        </w:rPr>
        <w:t xml:space="preserve"> button to enter relative mode (set the current value to 0), and short press it again to exit this mode, as shown in Figure 3 and 4.</w:t>
      </w:r>
    </w:p>
    <w:p w:rsidR="00F276A7" w:rsidRDefault="00B151FE">
      <w:pPr>
        <w:widowControl/>
        <w:shd w:val="clear" w:color="auto" w:fill="FFFFFF"/>
        <w:spacing w:line="420" w:lineRule="atLeast"/>
        <w:jc w:val="left"/>
        <w:rPr>
          <w:rFonts w:ascii="Arial Unicode MS" w:eastAsia="Arial Unicode MS" w:hAnsi="Arial Unicode MS" w:cs="Arial Unicode MS"/>
          <w:kern w:val="0"/>
          <w:sz w:val="24"/>
          <w:szCs w:val="24"/>
        </w:rPr>
      </w:pPr>
      <w:r>
        <w:rPr>
          <w:noProof/>
        </w:rPr>
        <w:drawing>
          <wp:inline distT="0" distB="0" distL="0" distR="0">
            <wp:extent cx="1710055" cy="1526540"/>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718687" cy="1534543"/>
                    </a:xfrm>
                    <a:prstGeom prst="rect">
                      <a:avLst/>
                    </a:prstGeom>
                  </pic:spPr>
                </pic:pic>
              </a:graphicData>
            </a:graphic>
          </wp:inline>
        </w:drawing>
      </w:r>
      <w:r>
        <w:rPr>
          <w:rFonts w:ascii="Arial Unicode MS" w:eastAsia="Arial Unicode MS" w:hAnsi="Arial Unicode MS" w:cs="Arial Unicode MS"/>
          <w:kern w:val="0"/>
          <w:sz w:val="24"/>
          <w:szCs w:val="24"/>
        </w:rPr>
        <w:t>F</w:t>
      </w:r>
      <w:r>
        <w:rPr>
          <w:rFonts w:ascii="Arial Unicode MS" w:eastAsia="Arial Unicode MS" w:hAnsi="Arial Unicode MS" w:cs="Arial Unicode MS" w:hint="eastAsia"/>
          <w:kern w:val="0"/>
          <w:sz w:val="24"/>
          <w:szCs w:val="24"/>
        </w:rPr>
        <w:t>igure 1</w:t>
      </w:r>
      <w:r>
        <w:rPr>
          <w:noProof/>
        </w:rPr>
        <w:drawing>
          <wp:inline distT="0" distB="0" distL="0" distR="0">
            <wp:extent cx="1595755" cy="1465580"/>
            <wp:effectExtent l="0" t="0" r="444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1603059" cy="1472336"/>
                    </a:xfrm>
                    <a:prstGeom prst="rect">
                      <a:avLst/>
                    </a:prstGeom>
                  </pic:spPr>
                </pic:pic>
              </a:graphicData>
            </a:graphic>
          </wp:inline>
        </w:drawing>
      </w:r>
      <w:r>
        <w:rPr>
          <w:rFonts w:ascii="Arial Unicode MS" w:eastAsia="Arial Unicode MS" w:hAnsi="Arial Unicode MS" w:cs="Arial Unicode MS" w:hint="eastAsia"/>
          <w:kern w:val="0"/>
          <w:sz w:val="24"/>
          <w:szCs w:val="24"/>
        </w:rPr>
        <w:t>Figure 2</w:t>
      </w:r>
    </w:p>
    <w:p w:rsidR="00F276A7" w:rsidRPr="003B1BC3" w:rsidRDefault="00B151FE">
      <w:pPr>
        <w:widowControl/>
        <w:shd w:val="clear" w:color="auto" w:fill="FFFFFF"/>
        <w:spacing w:line="420" w:lineRule="atLeast"/>
        <w:jc w:val="left"/>
        <w:rPr>
          <w:rFonts w:ascii="Arial" w:eastAsia="Arial Unicode MS" w:hAnsi="Arial" w:cs="Arial"/>
          <w:kern w:val="0"/>
          <w:sz w:val="24"/>
          <w:szCs w:val="24"/>
        </w:rPr>
      </w:pPr>
      <w:r w:rsidRPr="003B1BC3">
        <w:rPr>
          <w:rFonts w:ascii="Arial" w:eastAsia="Arial Unicode MS" w:hAnsi="Arial" w:cs="Arial"/>
          <w:kern w:val="0"/>
          <w:sz w:val="24"/>
          <w:szCs w:val="24"/>
        </w:rPr>
        <w:t xml:space="preserve">Absolute Angle Measurement (ABS) </w:t>
      </w:r>
    </w:p>
    <w:p w:rsidR="00F276A7" w:rsidRDefault="00F276A7">
      <w:pPr>
        <w:widowControl/>
        <w:shd w:val="clear" w:color="auto" w:fill="FFFFFF"/>
        <w:spacing w:line="420" w:lineRule="atLeast"/>
        <w:jc w:val="left"/>
        <w:rPr>
          <w:rFonts w:ascii="Arial Unicode MS" w:eastAsia="Arial Unicode MS" w:hAnsi="Arial Unicode MS" w:cs="Arial Unicode MS"/>
          <w:kern w:val="0"/>
          <w:sz w:val="24"/>
          <w:szCs w:val="24"/>
        </w:rPr>
      </w:pPr>
    </w:p>
    <w:p w:rsidR="00F276A7" w:rsidRDefault="00B151FE">
      <w:pPr>
        <w:widowControl/>
        <w:shd w:val="clear" w:color="auto" w:fill="FFFFFF"/>
        <w:spacing w:line="420" w:lineRule="atLeast"/>
        <w:jc w:val="left"/>
        <w:rPr>
          <w:rFonts w:ascii="Arial Unicode MS" w:eastAsia="Arial Unicode MS" w:hAnsi="Arial Unicode MS" w:cs="Arial Unicode MS"/>
          <w:kern w:val="0"/>
          <w:sz w:val="24"/>
          <w:szCs w:val="24"/>
        </w:rPr>
      </w:pPr>
      <w:r>
        <w:rPr>
          <w:noProof/>
        </w:rPr>
        <w:drawing>
          <wp:inline distT="0" distB="0" distL="0" distR="0">
            <wp:extent cx="1621155" cy="15367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1621500" cy="1536899"/>
                    </a:xfrm>
                    <a:prstGeom prst="rect">
                      <a:avLst/>
                    </a:prstGeom>
                  </pic:spPr>
                </pic:pic>
              </a:graphicData>
            </a:graphic>
          </wp:inline>
        </w:drawing>
      </w:r>
      <w:r>
        <w:rPr>
          <w:rFonts w:ascii="Arial Unicode MS" w:eastAsia="Arial Unicode MS" w:hAnsi="Arial Unicode MS" w:cs="Arial Unicode MS" w:hint="eastAsia"/>
          <w:kern w:val="0"/>
          <w:sz w:val="24"/>
          <w:szCs w:val="24"/>
        </w:rPr>
        <w:t xml:space="preserve">Figure 3 </w:t>
      </w:r>
      <w:r>
        <w:rPr>
          <w:noProof/>
        </w:rPr>
        <w:drawing>
          <wp:inline distT="0" distB="0" distL="0" distR="0">
            <wp:extent cx="1689735" cy="1500505"/>
            <wp:effectExtent l="0" t="0" r="571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1690129" cy="1500887"/>
                    </a:xfrm>
                    <a:prstGeom prst="rect">
                      <a:avLst/>
                    </a:prstGeom>
                  </pic:spPr>
                </pic:pic>
              </a:graphicData>
            </a:graphic>
          </wp:inline>
        </w:drawing>
      </w:r>
      <w:r>
        <w:rPr>
          <w:rFonts w:ascii="Arial Unicode MS" w:eastAsia="Arial Unicode MS" w:hAnsi="Arial Unicode MS" w:cs="Arial Unicode MS" w:hint="eastAsia"/>
          <w:kern w:val="0"/>
          <w:sz w:val="24"/>
          <w:szCs w:val="24"/>
        </w:rPr>
        <w:t>Figure 4</w:t>
      </w:r>
    </w:p>
    <w:p w:rsidR="00F276A7" w:rsidRDefault="00B151FE">
      <w:pPr>
        <w:widowControl/>
        <w:shd w:val="clear" w:color="auto" w:fill="FFFFFF"/>
        <w:spacing w:line="420" w:lineRule="atLeast"/>
        <w:jc w:val="left"/>
        <w:rPr>
          <w:rFonts w:ascii="Arial" w:eastAsia="Arial Unicode MS" w:hAnsi="Arial" w:cs="Arial"/>
          <w:kern w:val="0"/>
          <w:sz w:val="24"/>
          <w:szCs w:val="24"/>
        </w:rPr>
      </w:pPr>
      <w:r w:rsidRPr="003B1BC3">
        <w:rPr>
          <w:rFonts w:ascii="Arial" w:eastAsia="Arial Unicode MS" w:hAnsi="Arial" w:cs="Arial"/>
          <w:kern w:val="0"/>
          <w:sz w:val="24"/>
          <w:szCs w:val="24"/>
        </w:rPr>
        <w:t>Relative Angle Measurement (REF)</w:t>
      </w:r>
    </w:p>
    <w:p w:rsidR="003B1BC3" w:rsidRPr="003B1BC3" w:rsidRDefault="003B1BC3">
      <w:pPr>
        <w:widowControl/>
        <w:shd w:val="clear" w:color="auto" w:fill="FFFFFF"/>
        <w:spacing w:line="420" w:lineRule="atLeast"/>
        <w:jc w:val="left"/>
        <w:rPr>
          <w:rFonts w:ascii="Arial" w:eastAsia="Arial Unicode MS" w:hAnsi="Arial" w:cs="Arial"/>
          <w:kern w:val="0"/>
          <w:sz w:val="24"/>
          <w:szCs w:val="24"/>
        </w:rPr>
      </w:pPr>
    </w:p>
    <w:p w:rsidR="003B1BC3" w:rsidRDefault="00B151FE" w:rsidP="003B1BC3">
      <w:pPr>
        <w:pStyle w:val="aa"/>
        <w:widowControl/>
        <w:numPr>
          <w:ilvl w:val="0"/>
          <w:numId w:val="2"/>
        </w:numPr>
        <w:shd w:val="clear" w:color="auto" w:fill="FFFFFF"/>
        <w:spacing w:line="420" w:lineRule="atLeast"/>
        <w:ind w:firstLineChars="0"/>
        <w:jc w:val="left"/>
        <w:rPr>
          <w:rFonts w:ascii="Arial" w:eastAsia="Arial Unicode MS" w:hAnsi="Arial" w:cs="Arial"/>
          <w:kern w:val="0"/>
          <w:sz w:val="24"/>
          <w:szCs w:val="24"/>
        </w:rPr>
      </w:pPr>
      <w:r w:rsidRPr="003B1BC3">
        <w:rPr>
          <w:rFonts w:ascii="Arial" w:eastAsia="Arial Unicode MS" w:hAnsi="Arial" w:cs="Arial"/>
          <w:kern w:val="0"/>
          <w:sz w:val="24"/>
          <w:szCs w:val="24"/>
        </w:rPr>
        <w:lastRenderedPageBreak/>
        <w:t xml:space="preserve">Display Lock </w:t>
      </w:r>
    </w:p>
    <w:p w:rsidR="003B1BC3" w:rsidRPr="003B1BC3" w:rsidRDefault="003B1BC3" w:rsidP="003B1BC3">
      <w:pPr>
        <w:pStyle w:val="aa"/>
        <w:widowControl/>
        <w:shd w:val="clear" w:color="auto" w:fill="FFFFFF"/>
        <w:spacing w:line="420" w:lineRule="atLeast"/>
        <w:ind w:left="420" w:firstLineChars="0" w:firstLine="0"/>
        <w:jc w:val="left"/>
        <w:rPr>
          <w:rFonts w:ascii="Arial" w:eastAsia="Arial Unicode MS" w:hAnsi="Arial" w:cs="Arial"/>
          <w:kern w:val="0"/>
          <w:sz w:val="24"/>
          <w:szCs w:val="24"/>
        </w:rPr>
      </w:pPr>
    </w:p>
    <w:p w:rsidR="00F276A7" w:rsidRPr="003B1BC3" w:rsidRDefault="00B151FE">
      <w:pPr>
        <w:widowControl/>
        <w:shd w:val="clear" w:color="auto" w:fill="FFFFFF"/>
        <w:spacing w:line="420" w:lineRule="atLeast"/>
        <w:jc w:val="left"/>
        <w:rPr>
          <w:rFonts w:ascii="Arial" w:eastAsia="Arial Unicode MS" w:hAnsi="Arial" w:cs="Arial"/>
          <w:kern w:val="0"/>
          <w:sz w:val="24"/>
          <w:szCs w:val="24"/>
        </w:rPr>
      </w:pPr>
      <w:r w:rsidRPr="003B1BC3">
        <w:rPr>
          <w:rFonts w:ascii="Arial" w:eastAsia="Arial Unicode MS" w:hAnsi="Arial" w:cs="Arial"/>
          <w:kern w:val="0"/>
          <w:sz w:val="24"/>
          <w:szCs w:val="24"/>
        </w:rPr>
        <w:t xml:space="preserve">Short press </w:t>
      </w:r>
      <w:r w:rsidRPr="003B1BC3">
        <w:rPr>
          <w:rFonts w:ascii="Arial" w:hAnsi="Arial" w:cs="Arial"/>
          <w:noProof/>
        </w:rPr>
        <w:drawing>
          <wp:inline distT="0" distB="0" distL="114300" distR="114300">
            <wp:extent cx="299085" cy="295910"/>
            <wp:effectExtent l="0" t="0" r="571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299085" cy="295910"/>
                    </a:xfrm>
                    <a:prstGeom prst="rect">
                      <a:avLst/>
                    </a:prstGeom>
                    <a:noFill/>
                    <a:ln>
                      <a:noFill/>
                    </a:ln>
                  </pic:spPr>
                </pic:pic>
              </a:graphicData>
            </a:graphic>
          </wp:inline>
        </w:drawing>
      </w:r>
      <w:r w:rsidRPr="003B1BC3">
        <w:rPr>
          <w:rFonts w:ascii="Arial" w:hAnsi="Arial" w:cs="Arial"/>
        </w:rPr>
        <w:t xml:space="preserve"> </w:t>
      </w:r>
      <w:r w:rsidRPr="003B1BC3">
        <w:rPr>
          <w:rFonts w:ascii="Arial" w:eastAsia="Arial Unicode MS" w:hAnsi="Arial" w:cs="Arial"/>
          <w:kern w:val="0"/>
          <w:sz w:val="24"/>
          <w:szCs w:val="24"/>
        </w:rPr>
        <w:t>button, the displayed value will not be changed, regardless of the device's inclination angle. Short press it again to restore measurement.</w:t>
      </w:r>
    </w:p>
    <w:p w:rsidR="00F276A7" w:rsidRDefault="00B151FE">
      <w:pPr>
        <w:widowControl/>
        <w:shd w:val="clear" w:color="auto" w:fill="FFFFFF"/>
        <w:spacing w:line="420" w:lineRule="atLeast"/>
        <w:jc w:val="left"/>
        <w:rPr>
          <w:rFonts w:ascii="Arial" w:eastAsia="Arial Unicode MS" w:hAnsi="Arial" w:cs="Arial"/>
          <w:kern w:val="0"/>
          <w:sz w:val="24"/>
          <w:szCs w:val="24"/>
        </w:rPr>
      </w:pPr>
      <w:r w:rsidRPr="003B1BC3">
        <w:rPr>
          <w:rFonts w:ascii="Arial" w:hAnsi="Arial" w:cs="Arial"/>
          <w:noProof/>
        </w:rPr>
        <w:drawing>
          <wp:inline distT="0" distB="0" distL="0" distR="0">
            <wp:extent cx="4235450" cy="16649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4231514" cy="1663993"/>
                    </a:xfrm>
                    <a:prstGeom prst="rect">
                      <a:avLst/>
                    </a:prstGeom>
                  </pic:spPr>
                </pic:pic>
              </a:graphicData>
            </a:graphic>
          </wp:inline>
        </w:drawing>
      </w:r>
    </w:p>
    <w:p w:rsidR="003B1BC3" w:rsidRPr="003B1BC3" w:rsidRDefault="003B1BC3">
      <w:pPr>
        <w:widowControl/>
        <w:shd w:val="clear" w:color="auto" w:fill="FFFFFF"/>
        <w:spacing w:line="420" w:lineRule="atLeast"/>
        <w:jc w:val="left"/>
        <w:rPr>
          <w:rFonts w:ascii="Arial" w:eastAsia="Arial Unicode MS" w:hAnsi="Arial" w:cs="Arial"/>
          <w:kern w:val="0"/>
          <w:sz w:val="24"/>
          <w:szCs w:val="24"/>
        </w:rPr>
      </w:pPr>
    </w:p>
    <w:p w:rsidR="00F276A7" w:rsidRDefault="00B151FE">
      <w:pPr>
        <w:pStyle w:val="aa"/>
        <w:widowControl/>
        <w:numPr>
          <w:ilvl w:val="0"/>
          <w:numId w:val="2"/>
        </w:numPr>
        <w:shd w:val="clear" w:color="auto" w:fill="FFFFFF"/>
        <w:spacing w:line="420" w:lineRule="atLeast"/>
        <w:ind w:firstLineChars="0"/>
        <w:jc w:val="left"/>
        <w:rPr>
          <w:rFonts w:ascii="Arial" w:eastAsia="Arial Unicode MS" w:hAnsi="Arial" w:cs="Arial"/>
          <w:kern w:val="0"/>
          <w:sz w:val="24"/>
          <w:szCs w:val="24"/>
        </w:rPr>
      </w:pPr>
      <w:r w:rsidRPr="003B1BC3">
        <w:rPr>
          <w:rFonts w:ascii="Arial" w:eastAsia="Arial Unicode MS" w:hAnsi="Arial" w:cs="Arial"/>
          <w:kern w:val="0"/>
          <w:sz w:val="24"/>
          <w:szCs w:val="24"/>
        </w:rPr>
        <w:t xml:space="preserve">Percentage/Angle Unit Switch </w:t>
      </w:r>
    </w:p>
    <w:p w:rsidR="003B1BC3" w:rsidRPr="003B1BC3" w:rsidRDefault="003B1BC3" w:rsidP="003B1BC3">
      <w:pPr>
        <w:pStyle w:val="aa"/>
        <w:widowControl/>
        <w:shd w:val="clear" w:color="auto" w:fill="FFFFFF"/>
        <w:spacing w:line="420" w:lineRule="atLeast"/>
        <w:ind w:left="420" w:firstLineChars="0" w:firstLine="0"/>
        <w:jc w:val="left"/>
        <w:rPr>
          <w:rFonts w:ascii="Arial" w:eastAsia="Arial Unicode MS" w:hAnsi="Arial" w:cs="Arial"/>
          <w:kern w:val="0"/>
          <w:sz w:val="24"/>
          <w:szCs w:val="24"/>
        </w:rPr>
      </w:pPr>
    </w:p>
    <w:p w:rsidR="00F276A7" w:rsidRPr="003B1BC3" w:rsidRDefault="00B151FE">
      <w:pPr>
        <w:widowControl/>
        <w:shd w:val="clear" w:color="auto" w:fill="FFFFFF"/>
        <w:spacing w:line="420" w:lineRule="atLeast"/>
        <w:jc w:val="left"/>
        <w:rPr>
          <w:rFonts w:ascii="Arial" w:eastAsia="Arial Unicode MS" w:hAnsi="Arial" w:cs="Arial"/>
          <w:kern w:val="0"/>
          <w:sz w:val="24"/>
          <w:szCs w:val="24"/>
        </w:rPr>
      </w:pPr>
      <w:r w:rsidRPr="003B1BC3">
        <w:rPr>
          <w:rFonts w:ascii="Arial" w:eastAsia="Arial Unicode MS" w:hAnsi="Arial" w:cs="Arial"/>
          <w:kern w:val="0"/>
          <w:sz w:val="24"/>
          <w:szCs w:val="24"/>
        </w:rPr>
        <w:t xml:space="preserve">Long press </w:t>
      </w:r>
      <w:r w:rsidRPr="003B1BC3">
        <w:rPr>
          <w:rFonts w:ascii="Arial" w:hAnsi="Arial" w:cs="Arial"/>
          <w:noProof/>
          <w:color w:val="FF0000"/>
        </w:rPr>
        <w:drawing>
          <wp:inline distT="0" distB="0" distL="114300" distR="114300">
            <wp:extent cx="299085" cy="295910"/>
            <wp:effectExtent l="0" t="0" r="5715" b="889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6"/>
                    <a:stretch>
                      <a:fillRect/>
                    </a:stretch>
                  </pic:blipFill>
                  <pic:spPr>
                    <a:xfrm>
                      <a:off x="0" y="0"/>
                      <a:ext cx="299085" cy="295910"/>
                    </a:xfrm>
                    <a:prstGeom prst="rect">
                      <a:avLst/>
                    </a:prstGeom>
                    <a:noFill/>
                    <a:ln>
                      <a:noFill/>
                    </a:ln>
                  </pic:spPr>
                </pic:pic>
              </a:graphicData>
            </a:graphic>
          </wp:inline>
        </w:drawing>
      </w:r>
      <w:r w:rsidR="003B1BC3" w:rsidRPr="003B1BC3">
        <w:rPr>
          <w:rFonts w:ascii="Arial" w:eastAsia="Arial Unicode MS" w:hAnsi="Arial" w:cs="Arial"/>
          <w:kern w:val="0"/>
          <w:sz w:val="24"/>
          <w:szCs w:val="24"/>
        </w:rPr>
        <w:t xml:space="preserve"> </w:t>
      </w:r>
      <w:r w:rsidRPr="003B1BC3">
        <w:rPr>
          <w:rFonts w:ascii="Arial" w:eastAsia="Arial Unicode MS" w:hAnsi="Arial" w:cs="Arial"/>
          <w:kern w:val="0"/>
          <w:sz w:val="24"/>
          <w:szCs w:val="24"/>
        </w:rPr>
        <w:t xml:space="preserve">button to display the percentage, and long press it again to back to the angle mode. </w:t>
      </w:r>
    </w:p>
    <w:p w:rsidR="00F276A7" w:rsidRPr="003B1BC3" w:rsidRDefault="00F276A7">
      <w:pPr>
        <w:widowControl/>
        <w:shd w:val="clear" w:color="auto" w:fill="FFFFFF"/>
        <w:spacing w:line="420" w:lineRule="atLeast"/>
        <w:jc w:val="left"/>
        <w:rPr>
          <w:rFonts w:ascii="Arial" w:hAnsi="Arial" w:cs="Arial"/>
        </w:rPr>
      </w:pPr>
    </w:p>
    <w:p w:rsidR="00F276A7" w:rsidRDefault="00B151FE">
      <w:pPr>
        <w:widowControl/>
        <w:shd w:val="clear" w:color="auto" w:fill="FFFFFF"/>
        <w:spacing w:line="420" w:lineRule="atLeast"/>
        <w:jc w:val="left"/>
        <w:rPr>
          <w:rFonts w:ascii="Arial Unicode MS" w:eastAsia="Arial Unicode MS" w:hAnsi="Arial Unicode MS" w:cs="Arial Unicode MS"/>
          <w:kern w:val="0"/>
          <w:sz w:val="24"/>
          <w:szCs w:val="24"/>
        </w:rPr>
      </w:pPr>
      <w:r>
        <w:rPr>
          <w:noProof/>
        </w:rPr>
        <w:drawing>
          <wp:inline distT="0" distB="0" distL="0" distR="0">
            <wp:extent cx="4175125" cy="127063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rcRect b="13414"/>
                    <a:stretch>
                      <a:fillRect/>
                    </a:stretch>
                  </pic:blipFill>
                  <pic:spPr>
                    <a:xfrm>
                      <a:off x="0" y="0"/>
                      <a:ext cx="4174906" cy="1270635"/>
                    </a:xfrm>
                    <a:prstGeom prst="rect">
                      <a:avLst/>
                    </a:prstGeom>
                  </pic:spPr>
                </pic:pic>
              </a:graphicData>
            </a:graphic>
          </wp:inline>
        </w:drawing>
      </w:r>
    </w:p>
    <w:p w:rsidR="00F276A7" w:rsidRPr="003B1BC3" w:rsidRDefault="003B1BC3">
      <w:pPr>
        <w:rPr>
          <w:rFonts w:ascii="Arial" w:eastAsia="Arial Unicode MS" w:hAnsi="Arial" w:cs="Arial"/>
          <w:sz w:val="24"/>
          <w:szCs w:val="24"/>
        </w:rPr>
      </w:pPr>
      <w:r>
        <w:rPr>
          <w:rFonts w:ascii="Arial Unicode MS" w:eastAsia="Arial Unicode MS" w:hAnsi="Arial Unicode MS" w:cs="Arial Unicode MS"/>
        </w:rPr>
        <w:t xml:space="preserve">     </w:t>
      </w:r>
      <w:r w:rsidR="00B151FE" w:rsidRPr="003B1BC3">
        <w:rPr>
          <w:rFonts w:ascii="Arial" w:eastAsia="Arial Unicode MS" w:hAnsi="Arial" w:cs="Arial"/>
          <w:sz w:val="24"/>
          <w:szCs w:val="24"/>
        </w:rPr>
        <w:t xml:space="preserve">Angle Display           </w:t>
      </w:r>
      <w:r>
        <w:rPr>
          <w:rFonts w:ascii="Arial" w:eastAsia="Arial Unicode MS" w:hAnsi="Arial" w:cs="Arial"/>
          <w:sz w:val="24"/>
          <w:szCs w:val="24"/>
        </w:rPr>
        <w:t xml:space="preserve">  </w:t>
      </w:r>
      <w:r w:rsidR="00B151FE" w:rsidRPr="003B1BC3">
        <w:rPr>
          <w:rFonts w:ascii="Arial" w:eastAsia="Arial Unicode MS" w:hAnsi="Arial" w:cs="Arial"/>
          <w:sz w:val="24"/>
          <w:szCs w:val="24"/>
        </w:rPr>
        <w:t>Percentage Display</w:t>
      </w:r>
    </w:p>
    <w:p w:rsidR="00F276A7" w:rsidRPr="003B1BC3" w:rsidRDefault="00B151FE">
      <w:pPr>
        <w:pStyle w:val="1"/>
        <w:numPr>
          <w:ilvl w:val="0"/>
          <w:numId w:val="1"/>
        </w:numPr>
        <w:rPr>
          <w:rFonts w:ascii="Arial" w:eastAsia="Arial Unicode MS" w:hAnsi="Arial" w:cs="Arial"/>
          <w:sz w:val="32"/>
          <w:szCs w:val="32"/>
        </w:rPr>
      </w:pPr>
      <w:r w:rsidRPr="003B1BC3">
        <w:rPr>
          <w:rFonts w:ascii="Arial" w:eastAsia="Arial Unicode MS" w:hAnsi="Arial" w:cs="Arial"/>
          <w:sz w:val="32"/>
          <w:szCs w:val="32"/>
        </w:rPr>
        <w:t>Cautions</w:t>
      </w:r>
    </w:p>
    <w:p w:rsidR="00F276A7" w:rsidRPr="00F17F27" w:rsidRDefault="00B151FE">
      <w:pPr>
        <w:pStyle w:val="aa"/>
        <w:widowControl/>
        <w:numPr>
          <w:ilvl w:val="0"/>
          <w:numId w:val="3"/>
        </w:numPr>
        <w:shd w:val="clear" w:color="auto" w:fill="FFFFFF"/>
        <w:spacing w:line="420" w:lineRule="atLeast"/>
        <w:ind w:firstLineChars="0"/>
        <w:jc w:val="left"/>
        <w:rPr>
          <w:rFonts w:ascii="Arial" w:eastAsia="Arial Unicode MS" w:hAnsi="Arial" w:cs="Arial"/>
          <w:kern w:val="0"/>
          <w:sz w:val="24"/>
          <w:szCs w:val="24"/>
        </w:rPr>
      </w:pPr>
      <w:r w:rsidRPr="00F17F27">
        <w:rPr>
          <w:rFonts w:ascii="Arial" w:eastAsia="Arial Unicode MS" w:hAnsi="Arial" w:cs="Arial"/>
          <w:kern w:val="0"/>
          <w:sz w:val="24"/>
          <w:szCs w:val="24"/>
        </w:rPr>
        <w:t>Do not use organic solvents to clean the device. Keep it away from water and corrosive substances.</w:t>
      </w:r>
    </w:p>
    <w:p w:rsidR="00F276A7" w:rsidRPr="00F17F27" w:rsidRDefault="00B151FE">
      <w:pPr>
        <w:pStyle w:val="aa"/>
        <w:widowControl/>
        <w:numPr>
          <w:ilvl w:val="0"/>
          <w:numId w:val="3"/>
        </w:numPr>
        <w:shd w:val="clear" w:color="auto" w:fill="FFFFFF"/>
        <w:spacing w:line="420" w:lineRule="atLeast"/>
        <w:ind w:firstLineChars="0"/>
        <w:jc w:val="left"/>
        <w:rPr>
          <w:rFonts w:ascii="Arial" w:eastAsia="Arial Unicode MS" w:hAnsi="Arial" w:cs="Arial"/>
          <w:kern w:val="0"/>
          <w:sz w:val="24"/>
          <w:szCs w:val="24"/>
        </w:rPr>
      </w:pPr>
      <w:r w:rsidRPr="00F17F27">
        <w:rPr>
          <w:rFonts w:ascii="Arial" w:eastAsia="Arial Unicode MS" w:hAnsi="Arial" w:cs="Arial"/>
          <w:kern w:val="0"/>
          <w:sz w:val="24"/>
          <w:szCs w:val="24"/>
        </w:rPr>
        <w:t>Do not damage the working surface of the device. Use a soft cloth to remove dirt to ensure its measurement accuracy.</w:t>
      </w:r>
    </w:p>
    <w:p w:rsidR="00F276A7" w:rsidRPr="00F17F27" w:rsidRDefault="00B151FE">
      <w:pPr>
        <w:pStyle w:val="aa"/>
        <w:widowControl/>
        <w:numPr>
          <w:ilvl w:val="0"/>
          <w:numId w:val="3"/>
        </w:numPr>
        <w:shd w:val="clear" w:color="auto" w:fill="FFFFFF"/>
        <w:spacing w:line="420" w:lineRule="atLeast"/>
        <w:ind w:firstLineChars="0"/>
        <w:jc w:val="left"/>
        <w:rPr>
          <w:rFonts w:ascii="Arial" w:eastAsia="Arial Unicode MS" w:hAnsi="Arial" w:cs="Arial"/>
          <w:kern w:val="0"/>
          <w:sz w:val="24"/>
          <w:szCs w:val="24"/>
        </w:rPr>
      </w:pPr>
      <w:r w:rsidRPr="00F17F27">
        <w:rPr>
          <w:rFonts w:ascii="Arial" w:eastAsia="Arial Unicode MS" w:hAnsi="Arial" w:cs="Arial"/>
          <w:kern w:val="0"/>
          <w:sz w:val="24"/>
          <w:szCs w:val="24"/>
        </w:rPr>
        <w:lastRenderedPageBreak/>
        <w:t>The device will be auto power off to save power if no operations in 3 minutes. Replace a new 1.5V AAA battery in time when the low battery icon displays.</w:t>
      </w:r>
    </w:p>
    <w:p w:rsidR="00042C29" w:rsidRPr="00F17F27" w:rsidRDefault="00B151FE" w:rsidP="00042C29">
      <w:pPr>
        <w:pStyle w:val="aa"/>
        <w:widowControl/>
        <w:numPr>
          <w:ilvl w:val="0"/>
          <w:numId w:val="3"/>
        </w:numPr>
        <w:shd w:val="clear" w:color="auto" w:fill="FFFFFF"/>
        <w:spacing w:line="420" w:lineRule="atLeast"/>
        <w:ind w:firstLineChars="0"/>
        <w:jc w:val="left"/>
        <w:rPr>
          <w:rFonts w:ascii="Arial" w:eastAsia="Arial Unicode MS" w:hAnsi="Arial" w:cs="Arial"/>
          <w:kern w:val="0"/>
          <w:sz w:val="24"/>
          <w:szCs w:val="24"/>
        </w:rPr>
      </w:pPr>
      <w:r w:rsidRPr="00F17F27">
        <w:rPr>
          <w:rFonts w:ascii="Arial" w:eastAsia="Arial Unicode MS" w:hAnsi="Arial" w:cs="Arial"/>
          <w:kern w:val="0"/>
          <w:sz w:val="24"/>
          <w:szCs w:val="24"/>
        </w:rPr>
        <w:t>If the device is not used for a long time, take the battery out to avoid battery leakage.</w:t>
      </w:r>
    </w:p>
    <w:p w:rsidR="00F276A7" w:rsidRPr="00F17F27" w:rsidRDefault="00B151FE">
      <w:pPr>
        <w:pStyle w:val="1"/>
        <w:numPr>
          <w:ilvl w:val="0"/>
          <w:numId w:val="1"/>
        </w:numPr>
        <w:rPr>
          <w:rFonts w:ascii="Arial" w:eastAsia="Arial Unicode MS" w:hAnsi="Arial" w:cs="Arial"/>
          <w:sz w:val="32"/>
          <w:szCs w:val="32"/>
        </w:rPr>
      </w:pPr>
      <w:r w:rsidRPr="00F17F27">
        <w:rPr>
          <w:rFonts w:ascii="Arial" w:eastAsia="Arial Unicode MS" w:hAnsi="Arial" w:cs="Arial"/>
          <w:sz w:val="32"/>
          <w:szCs w:val="32"/>
        </w:rPr>
        <w:t xml:space="preserve">Accessories </w:t>
      </w:r>
    </w:p>
    <w:tbl>
      <w:tblPr>
        <w:tblStyle w:val="a9"/>
        <w:tblW w:w="8931" w:type="dxa"/>
        <w:jc w:val="center"/>
        <w:tblLook w:val="04A0" w:firstRow="1" w:lastRow="0" w:firstColumn="1" w:lastColumn="0" w:noHBand="0" w:noVBand="1"/>
      </w:tblPr>
      <w:tblGrid>
        <w:gridCol w:w="3403"/>
        <w:gridCol w:w="992"/>
        <w:gridCol w:w="3544"/>
        <w:gridCol w:w="992"/>
      </w:tblGrid>
      <w:tr w:rsidR="00F17F27" w:rsidRPr="00F17F27" w:rsidTr="003B1BC3">
        <w:trPr>
          <w:trHeight w:val="578"/>
          <w:jc w:val="center"/>
        </w:trPr>
        <w:tc>
          <w:tcPr>
            <w:tcW w:w="3403"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bCs/>
                <w:kern w:val="0"/>
                <w:sz w:val="24"/>
                <w:szCs w:val="24"/>
              </w:rPr>
            </w:pPr>
            <w:r w:rsidRPr="00F17F27">
              <w:rPr>
                <w:rFonts w:ascii="Arial" w:eastAsia="Arial Unicode MS" w:hAnsi="Arial" w:cs="Arial"/>
                <w:bCs/>
                <w:kern w:val="0"/>
                <w:sz w:val="24"/>
                <w:szCs w:val="24"/>
              </w:rPr>
              <w:t xml:space="preserve">LM320C Angle Meter </w:t>
            </w:r>
          </w:p>
        </w:tc>
        <w:tc>
          <w:tcPr>
            <w:tcW w:w="992"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bCs/>
                <w:kern w:val="0"/>
                <w:sz w:val="24"/>
                <w:szCs w:val="24"/>
              </w:rPr>
            </w:pPr>
            <w:r w:rsidRPr="00F17F27">
              <w:rPr>
                <w:rFonts w:ascii="Arial" w:eastAsia="Arial Unicode MS" w:hAnsi="Arial" w:cs="Arial"/>
                <w:bCs/>
                <w:kern w:val="0"/>
                <w:sz w:val="24"/>
                <w:szCs w:val="24"/>
              </w:rPr>
              <w:t xml:space="preserve">1 </w:t>
            </w:r>
          </w:p>
        </w:tc>
        <w:tc>
          <w:tcPr>
            <w:tcW w:w="3544"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bCs/>
                <w:kern w:val="0"/>
                <w:sz w:val="24"/>
                <w:szCs w:val="24"/>
                <w:highlight w:val="red"/>
              </w:rPr>
            </w:pPr>
            <w:r w:rsidRPr="00F17F27">
              <w:rPr>
                <w:rFonts w:ascii="Arial" w:eastAsia="Arial Unicode MS" w:hAnsi="Arial" w:cs="Arial"/>
                <w:kern w:val="0"/>
                <w:sz w:val="24"/>
                <w:szCs w:val="24"/>
              </w:rPr>
              <w:t xml:space="preserve">Gift Box </w:t>
            </w:r>
          </w:p>
        </w:tc>
        <w:tc>
          <w:tcPr>
            <w:tcW w:w="992"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bCs/>
                <w:kern w:val="0"/>
                <w:sz w:val="24"/>
                <w:szCs w:val="24"/>
                <w:highlight w:val="red"/>
              </w:rPr>
            </w:pPr>
            <w:r w:rsidRPr="00F17F27">
              <w:rPr>
                <w:rFonts w:ascii="Arial" w:eastAsia="Arial Unicode MS" w:hAnsi="Arial" w:cs="Arial"/>
                <w:kern w:val="0"/>
                <w:sz w:val="24"/>
                <w:szCs w:val="24"/>
              </w:rPr>
              <w:t>1​</w:t>
            </w:r>
          </w:p>
        </w:tc>
      </w:tr>
      <w:tr w:rsidR="00F17F27" w:rsidRPr="00F17F27" w:rsidTr="003B1BC3">
        <w:trPr>
          <w:trHeight w:val="558"/>
          <w:jc w:val="center"/>
        </w:trPr>
        <w:tc>
          <w:tcPr>
            <w:tcW w:w="3403"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AAA 1.5V Dry Battery</w:t>
            </w:r>
          </w:p>
        </w:tc>
        <w:tc>
          <w:tcPr>
            <w:tcW w:w="992"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2 </w:t>
            </w:r>
          </w:p>
        </w:tc>
        <w:tc>
          <w:tcPr>
            <w:tcW w:w="3544"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Blister Tray </w:t>
            </w:r>
          </w:p>
        </w:tc>
        <w:tc>
          <w:tcPr>
            <w:tcW w:w="992"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1​</w:t>
            </w:r>
          </w:p>
        </w:tc>
      </w:tr>
      <w:tr w:rsidR="00F17F27" w:rsidRPr="00F17F27" w:rsidTr="003B1BC3">
        <w:trPr>
          <w:gridAfter w:val="2"/>
          <w:wAfter w:w="4536" w:type="dxa"/>
          <w:trHeight w:val="552"/>
          <w:jc w:val="center"/>
        </w:trPr>
        <w:tc>
          <w:tcPr>
            <w:tcW w:w="3403"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User Manual </w:t>
            </w:r>
          </w:p>
        </w:tc>
        <w:tc>
          <w:tcPr>
            <w:tcW w:w="992" w:type="dxa"/>
            <w:tcBorders>
              <w:top w:val="single" w:sz="4" w:space="0" w:color="auto"/>
              <w:left w:val="single" w:sz="4" w:space="0" w:color="auto"/>
              <w:bottom w:val="single" w:sz="4" w:space="0" w:color="auto"/>
              <w:right w:val="single" w:sz="4" w:space="0" w:color="auto"/>
            </w:tcBorders>
          </w:tcPr>
          <w:p w:rsidR="00F17F27" w:rsidRPr="00F17F27" w:rsidRDefault="00F17F27">
            <w:pPr>
              <w:widowControl/>
              <w:spacing w:line="420" w:lineRule="atLeast"/>
              <w:jc w:val="left"/>
              <w:rPr>
                <w:rFonts w:ascii="Arial" w:eastAsia="Arial Unicode MS" w:hAnsi="Arial" w:cs="Arial"/>
                <w:kern w:val="0"/>
                <w:sz w:val="24"/>
                <w:szCs w:val="24"/>
              </w:rPr>
            </w:pPr>
            <w:r w:rsidRPr="00F17F27">
              <w:rPr>
                <w:rFonts w:ascii="Arial" w:eastAsia="Arial Unicode MS" w:hAnsi="Arial" w:cs="Arial"/>
                <w:kern w:val="0"/>
                <w:sz w:val="24"/>
                <w:szCs w:val="24"/>
              </w:rPr>
              <w:t xml:space="preserve">1 </w:t>
            </w:r>
          </w:p>
        </w:tc>
      </w:tr>
    </w:tbl>
    <w:p w:rsidR="00F276A7" w:rsidRDefault="00F276A7">
      <w:pPr>
        <w:jc w:val="left"/>
        <w:rPr>
          <w:rFonts w:ascii="Arial Unicode MS" w:eastAsia="Arial Unicode MS" w:hAnsi="Arial Unicode MS" w:cs="Arial Unicode MS"/>
        </w:rPr>
      </w:pPr>
    </w:p>
    <w:p w:rsidR="00F276A7" w:rsidRPr="00F17F27" w:rsidRDefault="00B151FE">
      <w:pPr>
        <w:rPr>
          <w:rFonts w:ascii="Arial" w:eastAsia="Arial Unicode MS" w:hAnsi="Arial" w:cs="Arial"/>
          <w:sz w:val="24"/>
          <w:szCs w:val="24"/>
        </w:rPr>
      </w:pPr>
      <w:r w:rsidRPr="00F17F27">
        <w:rPr>
          <w:rFonts w:ascii="Arial" w:eastAsia="Arial Unicode MS" w:hAnsi="Arial" w:cs="Arial"/>
          <w:sz w:val="24"/>
          <w:szCs w:val="24"/>
        </w:rPr>
        <w:t xml:space="preserve">The manual is subject to change without prior notice! </w:t>
      </w:r>
    </w:p>
    <w:p w:rsidR="00F276A7" w:rsidRPr="00F17F27" w:rsidRDefault="00F276A7">
      <w:pPr>
        <w:rPr>
          <w:rFonts w:ascii="Arial" w:eastAsia="Arial Unicode MS" w:hAnsi="Arial" w:cs="Arial"/>
          <w:sz w:val="24"/>
          <w:szCs w:val="24"/>
        </w:rPr>
      </w:pPr>
    </w:p>
    <w:p w:rsidR="00F276A7" w:rsidRPr="00F17F27" w:rsidRDefault="00B151FE">
      <w:pPr>
        <w:rPr>
          <w:rFonts w:ascii="Arial" w:eastAsia="Arial Unicode MS" w:hAnsi="Arial" w:cs="Arial"/>
          <w:sz w:val="24"/>
          <w:szCs w:val="24"/>
        </w:rPr>
      </w:pPr>
      <w:r w:rsidRPr="00F17F27">
        <w:rPr>
          <w:rFonts w:ascii="Arial" w:eastAsia="Arial Unicode MS" w:hAnsi="Arial" w:cs="Arial"/>
          <w:sz w:val="24"/>
          <w:szCs w:val="24"/>
        </w:rPr>
        <w:t>Due to different batches, the materials and details of actual products may be slightly different from the graphic information, please refer to the actual product received. Experimental data provided in the page is from internal laboratory of UNI-T, but it should not be a reference for customer to place orders. Any questions, please contact the customer service, thanks!</w:t>
      </w:r>
    </w:p>
    <w:p w:rsidR="00F276A7" w:rsidRPr="00F17F27" w:rsidRDefault="00F276A7">
      <w:pPr>
        <w:rPr>
          <w:rFonts w:ascii="Arial" w:hAnsi="Arial" w:cs="Arial"/>
          <w:color w:val="FF0000"/>
          <w:sz w:val="24"/>
          <w:szCs w:val="24"/>
        </w:rPr>
      </w:pPr>
    </w:p>
    <w:p w:rsidR="00F276A7" w:rsidRDefault="00F276A7">
      <w:pPr>
        <w:rPr>
          <w:rFonts w:ascii="Arial Unicode MS" w:hAnsi="Arial Unicode MS" w:cs="Arial Unicode MS"/>
          <w:color w:val="FF0000"/>
          <w:sz w:val="24"/>
          <w:szCs w:val="24"/>
        </w:rPr>
      </w:pPr>
    </w:p>
    <w:sectPr w:rsidR="00F27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004" w:rsidRDefault="00B83004" w:rsidP="00042C29">
      <w:r>
        <w:separator/>
      </w:r>
    </w:p>
  </w:endnote>
  <w:endnote w:type="continuationSeparator" w:id="0">
    <w:p w:rsidR="00B83004" w:rsidRDefault="00B83004" w:rsidP="0004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Noto Sans SC"/>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004" w:rsidRDefault="00B83004" w:rsidP="00042C29">
      <w:r>
        <w:separator/>
      </w:r>
    </w:p>
  </w:footnote>
  <w:footnote w:type="continuationSeparator" w:id="0">
    <w:p w:rsidR="00B83004" w:rsidRDefault="00B83004" w:rsidP="0004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B1D"/>
    <w:multiLevelType w:val="multilevel"/>
    <w:tmpl w:val="13D33B1D"/>
    <w:lvl w:ilvl="0">
      <w:start w:val="1"/>
      <w:numFmt w:val="decimal"/>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5C04F6"/>
    <w:multiLevelType w:val="multilevel"/>
    <w:tmpl w:val="375C04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7362B11"/>
    <w:multiLevelType w:val="multilevel"/>
    <w:tmpl w:val="47362B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A7"/>
    <w:rsid w:val="00042C29"/>
    <w:rsid w:val="000E2ACE"/>
    <w:rsid w:val="003B1BC3"/>
    <w:rsid w:val="00413197"/>
    <w:rsid w:val="00B151FE"/>
    <w:rsid w:val="00B83004"/>
    <w:rsid w:val="00DF6719"/>
    <w:rsid w:val="00F17F27"/>
    <w:rsid w:val="00F276A7"/>
    <w:rsid w:val="7C8B0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DCCE"/>
  <w15:docId w15:val="{8DCCDD85-6C03-433D-A5BD-F1B8B967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rPr>
      <w:b/>
      <w:bCs/>
      <w:kern w:val="44"/>
      <w:sz w:val="44"/>
      <w:szCs w:val="44"/>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2F5B-2299-4352-BD90-A2F66F72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Hanz</cp:lastModifiedBy>
  <cp:revision>4</cp:revision>
  <dcterms:created xsi:type="dcterms:W3CDTF">2025-09-11T03:36:00Z</dcterms:created>
  <dcterms:modified xsi:type="dcterms:W3CDTF">2025-09-11T03:41:00Z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eyJoZGlkIjoiMzEwNTM5NzYwMDRjMzkwZTVkZjY2ODkwMGIxNGU0OTUiLCJ1c2VySWQiOiIzNTk2NjYxMTcifQ==</vt:lpwstr>
  </property>
  <property fmtid="{D5CDD505-2E9C-101B-9397-08002B2CF9AE}" pid="3" name="KSOProductBuildVer">
    <vt:lpwstr>2052-12.1.0.22529</vt:lpwstr>
  </property>
  <property fmtid="{D5CDD505-2E9C-101B-9397-08002B2CF9AE}" pid="4" name="ICV">
    <vt:lpwstr>65F0576E38ED401EB9B56779CF15D90F_12</vt:lpwstr>
  </property>
</Properties>
</file>