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B669734">
      <w:pPr>
        <w:jc w:val="center"/>
        <w:rPr>
          <w:rFonts w:hint="default" w:ascii="Times New Roman" w:hAnsi="Times New Roman" w:cs="Times New Roman"/>
          <w:sz w:val="28"/>
          <w:szCs w:val="32"/>
          <w:lang w:val="en-US" w:eastAsia="zh-CN"/>
        </w:rPr>
      </w:pPr>
      <w:r>
        <w:rPr>
          <w:rFonts w:hint="default" w:ascii="Times New Roman" w:hAnsi="Times New Roman" w:cs="Times New Roman"/>
          <w:sz w:val="28"/>
          <w:szCs w:val="32"/>
          <w:lang w:val="en-US"/>
        </w:rPr>
        <w:t>FlyingRC F4WSE MK1</w:t>
      </w:r>
      <w:r>
        <w:rPr>
          <w:rFonts w:hint="default" w:ascii="Times New Roman" w:hAnsi="Times New Roman" w:cs="Times New Roman"/>
          <w:sz w:val="28"/>
          <w:szCs w:val="32"/>
          <w:lang w:val="en-US" w:eastAsia="zh-CN"/>
        </w:rPr>
        <w:t>.5</w:t>
      </w:r>
    </w:p>
    <w:p w14:paraId="626D0626">
      <w:pPr>
        <w:widowControl w:val="0"/>
        <w:numPr>
          <w:ilvl w:val="0"/>
          <w:numId w:val="0"/>
        </w:numPr>
        <w:jc w:val="both"/>
        <w:rPr>
          <w:rFonts w:hint="default" w:ascii="Times New Roman" w:hAnsi="Times New Roman" w:cs="Times New Roman"/>
          <w:b/>
          <w:bCs/>
          <w:sz w:val="28"/>
          <w:szCs w:val="32"/>
          <w:lang w:val="en-SG" w:eastAsia="zh-CN"/>
        </w:rPr>
      </w:pPr>
      <w:r>
        <w:rPr>
          <w:rFonts w:hint="default" w:ascii="Times New Roman" w:hAnsi="Times New Roman" w:cs="Times New Roman"/>
          <w:b/>
          <w:bCs/>
          <w:sz w:val="28"/>
          <w:szCs w:val="32"/>
          <w:lang w:val="en-US" w:eastAsia="zh-CN"/>
        </w:rPr>
        <w:t>Description</w:t>
      </w:r>
      <w:r>
        <w:rPr>
          <w:rFonts w:hint="default" w:ascii="Times New Roman" w:hAnsi="Times New Roman" w:cs="Times New Roman"/>
          <w:b/>
          <w:bCs/>
          <w:sz w:val="28"/>
          <w:szCs w:val="32"/>
          <w:lang w:val="en-SG" w:eastAsia="zh-CN"/>
        </w:rPr>
        <w:t>:</w:t>
      </w:r>
    </w:p>
    <w:p w14:paraId="7B188F99">
      <w:pPr>
        <w:widowControl w:val="0"/>
        <w:numPr>
          <w:ilvl w:val="0"/>
          <w:numId w:val="0"/>
        </w:numPr>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4623435" cy="2926715"/>
            <wp:effectExtent l="0" t="0" r="5715" b="698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4"/>
                    <a:stretch>
                      <a:fillRect/>
                    </a:stretch>
                  </pic:blipFill>
                  <pic:spPr>
                    <a:xfrm>
                      <a:off x="0" y="0"/>
                      <a:ext cx="4623435" cy="2926715"/>
                    </a:xfrm>
                    <a:prstGeom prst="rect">
                      <a:avLst/>
                    </a:prstGeom>
                  </pic:spPr>
                </pic:pic>
              </a:graphicData>
            </a:graphic>
          </wp:inline>
        </w:drawing>
      </w:r>
    </w:p>
    <w:p w14:paraId="3D11ED5E">
      <w:pPr>
        <w:widowControl w:val="0"/>
        <w:numPr>
          <w:ilvl w:val="0"/>
          <w:numId w:val="0"/>
        </w:numPr>
        <w:jc w:val="center"/>
        <w:rPr>
          <w:rFonts w:hint="default" w:eastAsia="宋体"/>
          <w:b/>
          <w:bCs/>
          <w:sz w:val="32"/>
          <w:szCs w:val="36"/>
          <w:lang w:val="en-SG" w:eastAsia="zh-CN"/>
          <w:woUserID w:val="1"/>
        </w:rPr>
      </w:pPr>
      <w:r>
        <w:rPr>
          <w:rFonts w:hint="default" w:eastAsia="宋体"/>
          <w:b/>
          <w:bCs/>
          <w:sz w:val="32"/>
          <w:szCs w:val="36"/>
          <w:lang w:eastAsia="zh"/>
          <w:woUserID w:val="1"/>
        </w:rPr>
        <w:drawing>
          <wp:inline distT="0" distB="0" distL="114300" distR="114300">
            <wp:extent cx="4146550" cy="3486785"/>
            <wp:effectExtent l="0" t="0" r="6350" b="1841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5"/>
                    <a:stretch>
                      <a:fillRect/>
                    </a:stretch>
                  </pic:blipFill>
                  <pic:spPr>
                    <a:xfrm>
                      <a:off x="0" y="0"/>
                      <a:ext cx="4146550" cy="3486785"/>
                    </a:xfrm>
                    <a:prstGeom prst="rect">
                      <a:avLst/>
                    </a:prstGeom>
                  </pic:spPr>
                </pic:pic>
              </a:graphicData>
            </a:graphic>
          </wp:inline>
        </w:drawing>
      </w:r>
    </w:p>
    <w:p w14:paraId="16AFF9F3">
      <w:pPr>
        <w:widowControl w:val="0"/>
        <w:numPr>
          <w:ilvl w:val="0"/>
          <w:numId w:val="2"/>
        </w:numPr>
        <w:spacing w:line="360" w:lineRule="auto"/>
        <w:ind w:left="420" w:leftChars="0" w:hanging="42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t>MCU: STM32F405RGT6, Gyro/Accel: ICM-42688-P, Baro: SPL06-001，</w:t>
      </w:r>
    </w:p>
    <w:p w14:paraId="6D64FC9D">
      <w:pPr>
        <w:widowControl w:val="0"/>
        <w:numPr>
          <w:ilvl w:val="0"/>
          <w:numId w:val="2"/>
        </w:numPr>
        <w:spacing w:line="360" w:lineRule="auto"/>
        <w:ind w:left="420" w:leftChars="0" w:hanging="420" w:firstLineChars="0"/>
        <w:jc w:val="both"/>
        <w:rPr>
          <w:rFonts w:hint="default" w:ascii="Times New Roman" w:hAnsi="Times New Roman" w:cs="Times New Roman"/>
        </w:rPr>
      </w:pPr>
      <w:r>
        <w:rPr>
          <w:rFonts w:hint="default" w:ascii="Times New Roman" w:hAnsi="Times New Roman" w:cs="Times New Roman"/>
          <w:lang w:val="en-US" w:eastAsia="zh-CN"/>
        </w:rPr>
        <w:t>Analog/HD OSD, 5xUARTs, 1xSBUS, 12PWMs (6 + 6), 1I2C, 1ADC (RSSI), 2xPinIOs</w:t>
      </w:r>
    </w:p>
    <w:p w14:paraId="738C28E8">
      <w:pPr>
        <w:numPr>
          <w:ilvl w:val="0"/>
          <w:numId w:val="2"/>
        </w:numPr>
        <w:spacing w:line="360" w:lineRule="auto"/>
        <w:ind w:left="420" w:leftChars="0" w:hanging="420" w:firstLineChars="0"/>
        <w:rPr>
          <w:rFonts w:hint="default" w:ascii="Times New Roman" w:hAnsi="Times New Roman" w:cs="Times New Roman"/>
          <w:lang w:val="en-US" w:eastAsia="zh-CN"/>
        </w:rPr>
      </w:pPr>
      <w:r>
        <w:rPr>
          <w:rFonts w:hint="default" w:ascii="Times New Roman" w:hAnsi="Times New Roman" w:cs="Times New Roman"/>
          <w:lang w:val="en-US" w:eastAsia="zh-CN"/>
        </w:rPr>
        <w:t>Blackbox: external TF card module, maximum available 4GB, max supported 32GB</w:t>
      </w:r>
    </w:p>
    <w:p w14:paraId="25438D7B">
      <w:pPr>
        <w:numPr>
          <w:ilvl w:val="0"/>
          <w:numId w:val="2"/>
        </w:numPr>
        <w:spacing w:line="360" w:lineRule="auto"/>
        <w:ind w:left="420" w:leftChars="0" w:hanging="420" w:firstLineChars="0"/>
        <w:rPr>
          <w:rFonts w:hint="default" w:ascii="Times New Roman" w:hAnsi="Times New Roman" w:cs="Times New Roman"/>
          <w:lang w:val="en-US" w:eastAsia="zh-CN"/>
        </w:rPr>
      </w:pPr>
      <w:r>
        <w:rPr>
          <w:rFonts w:hint="default" w:ascii="Times New Roman" w:hAnsi="Times New Roman" w:cs="Times New Roman"/>
          <w:lang w:val="en-US" w:eastAsia="zh-CN"/>
        </w:rPr>
        <w:t>Current Sensor: 40A/80A Continuous./Instant(&lt;3s)</w:t>
      </w:r>
    </w:p>
    <w:p w14:paraId="7975E4B8">
      <w:pPr>
        <w:numPr>
          <w:ilvl w:val="0"/>
          <w:numId w:val="2"/>
        </w:numPr>
        <w:spacing w:line="360" w:lineRule="auto"/>
        <w:ind w:left="420" w:leftChars="0" w:hanging="420" w:firstLineChars="0"/>
        <w:rPr>
          <w:rFonts w:hint="default" w:ascii="Times New Roman" w:hAnsi="Times New Roman" w:cs="Times New Roman"/>
          <w:lang w:val="en-US" w:eastAsia="zh-CN"/>
        </w:rPr>
      </w:pPr>
      <w:r>
        <w:rPr>
          <w:rFonts w:hint="default" w:ascii="Times New Roman" w:hAnsi="Times New Roman" w:cs="Times New Roman"/>
          <w:lang w:val="en-US" w:eastAsia="zh-CN"/>
        </w:rPr>
        <w:t>7~28V DC IN（2~6S LiPo）</w:t>
      </w:r>
    </w:p>
    <w:p w14:paraId="31F8A55A">
      <w:pPr>
        <w:numPr>
          <w:ilvl w:val="0"/>
          <w:numId w:val="2"/>
        </w:numPr>
        <w:spacing w:line="360" w:lineRule="auto"/>
        <w:ind w:left="420" w:leftChars="0" w:hanging="420" w:firstLineChars="0"/>
        <w:rPr>
          <w:rFonts w:hint="default" w:ascii="Times New Roman" w:hAnsi="Times New Roman" w:cs="Times New Roman"/>
          <w:lang w:val="en-US" w:eastAsia="zh-CN"/>
        </w:rPr>
      </w:pPr>
      <w:r>
        <w:rPr>
          <w:rFonts w:hint="default" w:ascii="Times New Roman" w:hAnsi="Times New Roman" w:cs="Times New Roman"/>
          <w:lang w:val="en-US" w:eastAsia="zh-CN"/>
        </w:rPr>
        <w:t>Dual BEC, MP9943+MP9447, 5V2A (For devices)&amp; 5V4A (For servos)</w:t>
      </w:r>
    </w:p>
    <w:p w14:paraId="1F194821">
      <w:pPr>
        <w:numPr>
          <w:ilvl w:val="0"/>
          <w:numId w:val="2"/>
        </w:numPr>
        <w:spacing w:line="360" w:lineRule="auto"/>
        <w:ind w:left="420" w:leftChars="0" w:hanging="420" w:firstLineChars="0"/>
        <w:rPr>
          <w:rFonts w:hint="default" w:ascii="Times New Roman" w:hAnsi="Times New Roman" w:cs="Times New Roman"/>
          <w:lang w:val="en-US" w:eastAsia="zh-CN"/>
        </w:rPr>
      </w:pPr>
      <w:r>
        <w:rPr>
          <w:rFonts w:hint="default" w:ascii="Times New Roman" w:hAnsi="Times New Roman" w:cs="Times New Roman"/>
          <w:lang w:val="en-US" w:eastAsia="zh-CN"/>
        </w:rPr>
        <w:t>Dimen</w:t>
      </w:r>
      <w:r>
        <w:rPr>
          <w:rFonts w:hint="default" w:ascii="Times New Roman" w:hAnsi="Times New Roman" w:cs="Times New Roman"/>
          <w:lang w:val="en-SG" w:eastAsia="zh-CN"/>
        </w:rPr>
        <w:t>s</w:t>
      </w:r>
      <w:r>
        <w:rPr>
          <w:rFonts w:hint="default" w:ascii="Times New Roman" w:hAnsi="Times New Roman" w:cs="Times New Roman"/>
          <w:lang w:val="en-US" w:eastAsia="zh-CN"/>
        </w:rPr>
        <w:t>ion &amp; Weight: 20mm*40mm*9mm, 9g</w:t>
      </w:r>
    </w:p>
    <w:p w14:paraId="01050779">
      <w:pPr>
        <w:numPr>
          <w:ilvl w:val="0"/>
          <w:numId w:val="0"/>
        </w:numPr>
        <w:spacing w:line="360" w:lineRule="auto"/>
        <w:ind w:leftChars="0"/>
        <w:rPr>
          <w:rFonts w:hint="default" w:ascii="Times New Roman" w:hAnsi="Times New Roman" w:cs="Times New Roman"/>
          <w:lang w:val="en-US" w:eastAsia="zh-CN"/>
        </w:rPr>
      </w:pPr>
      <w:r>
        <w:rPr>
          <w:rFonts w:hint="default" w:cs="Arial"/>
          <w:b/>
          <w:bCs/>
          <w:sz w:val="28"/>
          <w:szCs w:val="32"/>
          <w:lang w:eastAsia="zh-CN"/>
          <w:woUserID w:val="1"/>
        </w:rPr>
        <w:drawing>
          <wp:anchor distT="0" distB="0" distL="114300" distR="114300" simplePos="0" relativeHeight="251659264" behindDoc="0" locked="0" layoutInCell="1" allowOverlap="1">
            <wp:simplePos x="0" y="0"/>
            <wp:positionH relativeFrom="column">
              <wp:posOffset>1152525</wp:posOffset>
            </wp:positionH>
            <wp:positionV relativeFrom="page">
              <wp:posOffset>1650365</wp:posOffset>
            </wp:positionV>
            <wp:extent cx="2764790" cy="3365500"/>
            <wp:effectExtent l="0" t="0" r="16510" b="6350"/>
            <wp:wrapTopAndBottom/>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6"/>
                    <a:srcRect l="34373" t="17445" r="25822" b="3816"/>
                    <a:stretch>
                      <a:fillRect/>
                    </a:stretch>
                  </pic:blipFill>
                  <pic:spPr>
                    <a:xfrm>
                      <a:off x="0" y="0"/>
                      <a:ext cx="2764790" cy="3365500"/>
                    </a:xfrm>
                    <a:prstGeom prst="rect">
                      <a:avLst/>
                    </a:prstGeom>
                  </pic:spPr>
                </pic:pic>
              </a:graphicData>
            </a:graphic>
          </wp:anchor>
        </w:drawing>
      </w:r>
    </w:p>
    <w:p w14:paraId="34E5D05F">
      <w:pPr>
        <w:rPr>
          <w:rFonts w:hint="default" w:ascii="Times New Roman" w:hAnsi="Times New Roman" w:eastAsia="宋体" w:cs="Times New Roman"/>
          <w:b/>
          <w:bCs/>
          <w:sz w:val="32"/>
          <w:szCs w:val="36"/>
          <w:lang w:val="en-US" w:eastAsia="zh-CN"/>
        </w:rPr>
      </w:pPr>
      <w:r>
        <w:rPr>
          <w:rFonts w:hint="default" w:ascii="Times New Roman" w:hAnsi="Times New Roman" w:eastAsia="宋体" w:cs="Times New Roman"/>
          <w:b/>
          <w:bCs/>
          <w:sz w:val="32"/>
          <w:szCs w:val="36"/>
          <w:lang w:val="en-US" w:eastAsia="zh-CN"/>
        </w:rPr>
        <w:drawing>
          <wp:inline distT="0" distB="0" distL="114300" distR="114300">
            <wp:extent cx="5266690" cy="3950335"/>
            <wp:effectExtent l="0" t="0" r="6350" b="12065"/>
            <wp:docPr id="3" name="图片 3" descr="QQ图片2023072120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QQ图片20230721205157"/>
                    <pic:cNvPicPr>
                      <a:picLocks noChangeAspect="1"/>
                    </pic:cNvPicPr>
                  </pic:nvPicPr>
                  <pic:blipFill>
                    <a:blip r:embed="rId7"/>
                    <a:stretch>
                      <a:fillRect/>
                    </a:stretch>
                  </pic:blipFill>
                  <pic:spPr>
                    <a:xfrm>
                      <a:off x="0" y="0"/>
                      <a:ext cx="5266690" cy="3950335"/>
                    </a:xfrm>
                    <a:prstGeom prst="rect">
                      <a:avLst/>
                    </a:prstGeom>
                  </pic:spPr>
                </pic:pic>
              </a:graphicData>
            </a:graphic>
          </wp:inline>
        </w:drawing>
      </w:r>
    </w:p>
    <w:p w14:paraId="20D743D5">
      <w:pPr>
        <w:numPr>
          <w:ilvl w:val="0"/>
          <w:numId w:val="0"/>
        </w:numPr>
        <w:spacing w:line="360" w:lineRule="auto"/>
        <w:ind w:leftChars="0"/>
        <w:jc w:val="center"/>
        <w:rPr>
          <w:rFonts w:hint="default" w:ascii="Times New Roman" w:hAnsi="Times New Roman" w:eastAsia="宋体" w:cs="Times New Roman"/>
          <w:b/>
          <w:bCs/>
          <w:sz w:val="32"/>
          <w:szCs w:val="36"/>
          <w:lang w:val="en-US" w:eastAsia="zh-CN"/>
        </w:rPr>
      </w:pPr>
      <w:r>
        <w:rPr>
          <w:rFonts w:hint="default" w:ascii="Times New Roman" w:hAnsi="Times New Roman" w:cs="Times New Roman"/>
          <w:sz w:val="24"/>
          <w:szCs w:val="24"/>
          <w:lang w:val="en-US" w:eastAsia="zh-CN"/>
        </w:rPr>
        <w:t>Advanced Version (some wires are not included in the package)</w:t>
      </w:r>
    </w:p>
    <w:p w14:paraId="37361086">
      <w:pPr>
        <w:rPr>
          <w:rFonts w:hint="default" w:ascii="Times New Roman" w:hAnsi="Times New Roman" w:cs="Times New Roman"/>
          <w:b/>
          <w:bCs/>
          <w:sz w:val="32"/>
          <w:szCs w:val="36"/>
          <w:lang w:val="en-US" w:eastAsia="zh-CN"/>
        </w:rPr>
      </w:pPr>
      <w:r>
        <w:rPr>
          <w:rFonts w:hint="default" w:ascii="Times New Roman" w:hAnsi="Times New Roman" w:cs="Times New Roman"/>
          <w:b/>
          <w:bCs/>
          <w:sz w:val="32"/>
          <w:szCs w:val="36"/>
          <w:lang w:val="en-US" w:eastAsia="zh-CN"/>
        </w:rPr>
        <w:t>Features:</w:t>
      </w:r>
    </w:p>
    <w:p w14:paraId="556852B6">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rPr>
          <w:rFonts w:hint="default" w:ascii="Times New Roman" w:hAnsi="Times New Roman" w:cs="Times New Roman"/>
          <w:b w:val="0"/>
          <w:bCs w:val="0"/>
          <w:sz w:val="24"/>
          <w:szCs w:val="28"/>
          <w:lang w:val="en-US" w:eastAsia="zh-CN"/>
        </w:rPr>
      </w:pPr>
      <w:r>
        <w:rPr>
          <w:rFonts w:hint="default" w:ascii="Times New Roman" w:hAnsi="Times New Roman" w:eastAsia="宋体" w:cs="Times New Roman"/>
          <w:sz w:val="24"/>
          <w:szCs w:val="24"/>
        </w:rPr>
        <w:t>Small in size, suitable for small FPV drones or modified hand-launched aircraft, can also be connected to expansion boards, totaling 12 PWM channels, suitable for use in large drones as well.</w:t>
      </w:r>
    </w:p>
    <w:p w14:paraId="703888D6">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rPr>
          <w:rFonts w:hint="default" w:ascii="Times New Roman" w:hAnsi="Times New Roman" w:cs="Times New Roman"/>
          <w:b w:val="0"/>
          <w:bCs w:val="0"/>
          <w:sz w:val="24"/>
          <w:szCs w:val="28"/>
          <w:lang w:val="en-US" w:eastAsia="zh-CN"/>
        </w:rPr>
      </w:pPr>
      <w:r>
        <w:rPr>
          <w:rFonts w:hint="default" w:ascii="Times New Roman" w:hAnsi="Times New Roman" w:eastAsia="宋体" w:cs="Times New Roman"/>
          <w:sz w:val="24"/>
          <w:szCs w:val="24"/>
        </w:rPr>
        <w:t>Using high-precision gyroscopes and barometers, the stability of the flight controller is significantly improved.</w:t>
      </w:r>
    </w:p>
    <w:p w14:paraId="0470430D">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rPr>
          <w:rFonts w:hint="default" w:ascii="Times New Roman" w:hAnsi="Times New Roman" w:cs="Times New Roman"/>
          <w:b w:val="0"/>
          <w:bCs w:val="0"/>
          <w:sz w:val="24"/>
          <w:szCs w:val="28"/>
          <w:lang w:val="en-US" w:eastAsia="zh-CN"/>
        </w:rPr>
      </w:pPr>
      <w:r>
        <w:rPr>
          <w:rFonts w:hint="default" w:ascii="Times New Roman" w:hAnsi="Times New Roman" w:eastAsia="宋体" w:cs="Times New Roman"/>
          <w:sz w:val="24"/>
          <w:szCs w:val="24"/>
        </w:rPr>
        <w:t>The flight controller has the strongest BEC current output capability</w:t>
      </w:r>
      <w:r>
        <w:rPr>
          <w:rFonts w:hint="default" w:ascii="Times New Roman" w:hAnsi="Times New Roman" w:cs="Times New Roman"/>
          <w:sz w:val="24"/>
          <w:szCs w:val="24"/>
          <w:lang w:val="en-US" w:eastAsia="zh-CN"/>
        </w:rPr>
        <w:t xml:space="preserve"> comparing with other </w:t>
      </w:r>
      <w:r>
        <w:rPr>
          <w:rFonts w:hint="default" w:ascii="Times New Roman" w:hAnsi="Times New Roman" w:eastAsia="宋体" w:cs="Times New Roman"/>
          <w:sz w:val="24"/>
          <w:szCs w:val="24"/>
        </w:rPr>
        <w:t>flight controller</w:t>
      </w:r>
      <w:r>
        <w:rPr>
          <w:rFonts w:hint="default" w:ascii="Times New Roman" w:hAnsi="Times New Roman" w:cs="Times New Roman"/>
          <w:sz w:val="24"/>
          <w:szCs w:val="24"/>
          <w:lang w:val="en-US" w:eastAsia="zh-CN"/>
        </w:rPr>
        <w:t xml:space="preserve">s </w:t>
      </w:r>
      <w:r>
        <w:rPr>
          <w:rFonts w:hint="default" w:ascii="Times New Roman" w:hAnsi="Times New Roman" w:eastAsia="宋体" w:cs="Times New Roman"/>
          <w:sz w:val="24"/>
          <w:szCs w:val="24"/>
        </w:rPr>
        <w:t>of the same size</w:t>
      </w:r>
      <w:r>
        <w:rPr>
          <w:rFonts w:hint="default" w:ascii="Times New Roman" w:hAnsi="Times New Roman" w:cs="Times New Roman"/>
          <w:sz w:val="24"/>
          <w:szCs w:val="24"/>
          <w:lang w:val="en-US" w:eastAsia="zh-CN"/>
        </w:rPr>
        <w:t>.</w:t>
      </w:r>
    </w:p>
    <w:p w14:paraId="4E168415">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rPr>
          <w:rFonts w:hint="default" w:ascii="Times New Roman" w:hAnsi="Times New Roman" w:cs="Times New Roman"/>
          <w:b w:val="0"/>
          <w:bCs w:val="0"/>
          <w:sz w:val="24"/>
          <w:szCs w:val="28"/>
          <w:lang w:val="en-US" w:eastAsia="zh-CN"/>
        </w:rPr>
      </w:pPr>
      <w:r>
        <w:rPr>
          <w:rFonts w:hint="default" w:ascii="Times New Roman" w:hAnsi="Times New Roman" w:eastAsia="宋体" w:cs="Times New Roman"/>
          <w:sz w:val="24"/>
          <w:szCs w:val="24"/>
        </w:rPr>
        <w:t xml:space="preserve">External USB </w:t>
      </w:r>
      <w:r>
        <w:rPr>
          <w:rFonts w:hint="default" w:ascii="Times New Roman" w:hAnsi="Times New Roman" w:cs="Times New Roman"/>
          <w:sz w:val="24"/>
          <w:szCs w:val="24"/>
          <w:lang w:val="en-US" w:eastAsia="zh-CN"/>
        </w:rPr>
        <w:t>connector</w:t>
      </w:r>
      <w:r>
        <w:rPr>
          <w:rFonts w:hint="default" w:ascii="Times New Roman" w:hAnsi="Times New Roman" w:eastAsia="宋体" w:cs="Times New Roman"/>
          <w:sz w:val="24"/>
          <w:szCs w:val="24"/>
        </w:rPr>
        <w:t xml:space="preserve">, external TF card </w:t>
      </w:r>
      <w:r>
        <w:rPr>
          <w:rFonts w:hint="default" w:ascii="Times New Roman" w:hAnsi="Times New Roman" w:cs="Times New Roman"/>
          <w:sz w:val="24"/>
          <w:szCs w:val="24"/>
          <w:lang w:val="en-US" w:eastAsia="zh-CN"/>
        </w:rPr>
        <w:t>module</w:t>
      </w:r>
      <w:r>
        <w:rPr>
          <w:rFonts w:hint="default" w:ascii="Times New Roman" w:hAnsi="Times New Roman" w:eastAsia="宋体" w:cs="Times New Roman"/>
          <w:sz w:val="24"/>
          <w:szCs w:val="24"/>
        </w:rPr>
        <w:t>,</w:t>
      </w:r>
      <w:r>
        <w:rPr>
          <w:rFonts w:hint="default" w:ascii="Times New Roman" w:hAnsi="Times New Roman" w:cs="Times New Roman"/>
          <w:sz w:val="24"/>
          <w:szCs w:val="24"/>
          <w:lang w:val="en-US" w:eastAsia="zh-CN"/>
        </w:rPr>
        <w:t xml:space="preserve"> allowing</w:t>
      </w:r>
      <w:r>
        <w:rPr>
          <w:rFonts w:hint="default" w:ascii="Times New Roman" w:hAnsi="Times New Roman" w:eastAsia="宋体" w:cs="Times New Roman"/>
          <w:sz w:val="24"/>
          <w:szCs w:val="24"/>
        </w:rPr>
        <w:t xml:space="preserve"> more flexible installation</w:t>
      </w:r>
      <w:r>
        <w:rPr>
          <w:rFonts w:hint="default" w:ascii="Times New Roman" w:hAnsi="Times New Roman" w:cs="Times New Roman"/>
          <w:sz w:val="24"/>
          <w:szCs w:val="24"/>
          <w:lang w:val="en-US" w:eastAsia="zh-CN"/>
        </w:rPr>
        <w:t xml:space="preserve"> in small sized planes</w:t>
      </w:r>
      <w:r>
        <w:rPr>
          <w:rFonts w:hint="default" w:ascii="Times New Roman" w:hAnsi="Times New Roman" w:eastAsia="宋体" w:cs="Times New Roman"/>
          <w:sz w:val="24"/>
          <w:szCs w:val="24"/>
        </w:rPr>
        <w:t>.</w:t>
      </w:r>
    </w:p>
    <w:p w14:paraId="251C234E">
      <w:pPr>
        <w:numPr>
          <w:ilvl w:val="0"/>
          <w:numId w:val="0"/>
        </w:numPr>
        <w:ind w:leftChars="0"/>
        <w:rPr>
          <w:rFonts w:hint="default" w:ascii="Times New Roman" w:hAnsi="Times New Roman" w:cs="Times New Roman"/>
          <w:b w:val="0"/>
          <w:bCs w:val="0"/>
          <w:sz w:val="24"/>
          <w:szCs w:val="28"/>
          <w:lang w:val="en-US" w:eastAsia="zh-CN"/>
        </w:rPr>
      </w:pPr>
    </w:p>
    <w:p w14:paraId="18281490">
      <w:pPr>
        <w:numPr>
          <w:ilvl w:val="0"/>
          <w:numId w:val="0"/>
        </w:numPr>
        <w:ind w:leftChars="0"/>
        <w:rPr>
          <w:rFonts w:hint="default" w:ascii="Times New Roman" w:hAnsi="Times New Roman" w:cs="Times New Roman"/>
          <w:b w:val="0"/>
          <w:bCs w:val="0"/>
          <w:sz w:val="24"/>
          <w:szCs w:val="28"/>
          <w:lang w:val="en-US" w:eastAsia="zh-CN"/>
        </w:rPr>
      </w:pPr>
    </w:p>
    <w:p w14:paraId="2538AD17">
      <w:pPr>
        <w:numPr>
          <w:ilvl w:val="0"/>
          <w:numId w:val="0"/>
        </w:numPr>
        <w:ind w:leftChars="0"/>
        <w:rPr>
          <w:rFonts w:hint="default" w:ascii="Times New Roman" w:hAnsi="Times New Roman" w:cs="Times New Roman"/>
          <w:b w:val="0"/>
          <w:bCs w:val="0"/>
          <w:sz w:val="24"/>
          <w:szCs w:val="28"/>
          <w:lang w:val="en-US" w:eastAsia="zh-CN"/>
        </w:rPr>
      </w:pPr>
    </w:p>
    <w:p w14:paraId="6B6059C3">
      <w:pPr>
        <w:numPr>
          <w:ilvl w:val="0"/>
          <w:numId w:val="0"/>
        </w:numPr>
        <w:ind w:leftChars="0"/>
        <w:rPr>
          <w:rFonts w:hint="default" w:ascii="Times New Roman" w:hAnsi="Times New Roman" w:cs="Times New Roman"/>
          <w:b w:val="0"/>
          <w:bCs w:val="0"/>
          <w:sz w:val="24"/>
          <w:szCs w:val="28"/>
          <w:lang w:val="en-US" w:eastAsia="zh-CN"/>
        </w:rPr>
      </w:pPr>
    </w:p>
    <w:p w14:paraId="0E0EEA73">
      <w:pPr>
        <w:numPr>
          <w:ilvl w:val="0"/>
          <w:numId w:val="0"/>
        </w:numPr>
        <w:ind w:leftChars="0"/>
        <w:rPr>
          <w:rFonts w:hint="default" w:ascii="Times New Roman" w:hAnsi="Times New Roman" w:cs="Times New Roman"/>
          <w:b w:val="0"/>
          <w:bCs w:val="0"/>
          <w:sz w:val="24"/>
          <w:szCs w:val="28"/>
          <w:lang w:val="en-US" w:eastAsia="zh-CN"/>
        </w:rPr>
      </w:pPr>
    </w:p>
    <w:p w14:paraId="7B5A6E2A">
      <w:pPr>
        <w:numPr>
          <w:ilvl w:val="0"/>
          <w:numId w:val="0"/>
        </w:numPr>
        <w:ind w:leftChars="0"/>
        <w:rPr>
          <w:rFonts w:hint="default" w:ascii="Times New Roman" w:hAnsi="Times New Roman" w:cs="Times New Roman"/>
          <w:b w:val="0"/>
          <w:bCs w:val="0"/>
          <w:sz w:val="24"/>
          <w:szCs w:val="28"/>
          <w:lang w:val="en-US" w:eastAsia="zh-CN"/>
        </w:rPr>
      </w:pPr>
    </w:p>
    <w:p w14:paraId="3F3EC3C3">
      <w:pPr>
        <w:numPr>
          <w:ilvl w:val="0"/>
          <w:numId w:val="0"/>
        </w:numPr>
        <w:ind w:leftChars="0"/>
        <w:rPr>
          <w:rFonts w:hint="default" w:ascii="Times New Roman" w:hAnsi="Times New Roman" w:cs="Times New Roman"/>
          <w:b w:val="0"/>
          <w:bCs w:val="0"/>
          <w:sz w:val="24"/>
          <w:szCs w:val="28"/>
          <w:lang w:val="en-US" w:eastAsia="zh-CN"/>
        </w:rPr>
      </w:pPr>
    </w:p>
    <w:p w14:paraId="1F6027B9">
      <w:pPr>
        <w:rPr>
          <w:rFonts w:hint="default" w:ascii="Times New Roman" w:hAnsi="Times New Roman" w:cs="Times New Roman"/>
          <w:b/>
          <w:bCs/>
          <w:sz w:val="32"/>
          <w:szCs w:val="36"/>
          <w:lang w:val="en-US" w:eastAsia="zh-CN"/>
        </w:rPr>
      </w:pPr>
      <w:r>
        <w:rPr>
          <w:rFonts w:hint="default" w:ascii="Times New Roman" w:hAnsi="Times New Roman" w:cs="Times New Roman"/>
          <w:b/>
          <w:bCs/>
          <w:sz w:val="32"/>
          <w:szCs w:val="36"/>
          <w:lang w:val="en-US" w:eastAsia="zh-CN"/>
        </w:rPr>
        <w:t>LAYOUT:</w:t>
      </w:r>
    </w:p>
    <w:p w14:paraId="321F4604">
      <w:pPr>
        <w:jc w:val="center"/>
        <w:rPr>
          <w:rFonts w:hint="eastAsia" w:ascii="Times New Roman" w:hAnsi="Times New Roman" w:eastAsia="宋体" w:cs="Times New Roman"/>
          <w:b/>
          <w:bCs/>
          <w:sz w:val="32"/>
          <w:szCs w:val="36"/>
          <w:lang w:val="en-SG" w:eastAsia="zh"/>
        </w:rPr>
      </w:pPr>
      <w:r>
        <w:rPr>
          <w:rFonts w:hint="eastAsia" w:ascii="Times New Roman" w:hAnsi="Times New Roman" w:eastAsia="宋体" w:cs="Times New Roman"/>
          <w:b/>
          <w:bCs/>
          <w:sz w:val="32"/>
          <w:szCs w:val="36"/>
          <w:lang w:val="en-SG" w:eastAsia="zh"/>
        </w:rPr>
        <w:drawing>
          <wp:inline distT="0" distB="0" distL="114300" distR="114300">
            <wp:extent cx="5274310" cy="2804795"/>
            <wp:effectExtent l="0" t="0" r="2540" b="1460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8"/>
                    <a:srcRect t="28441" b="26289"/>
                    <a:stretch>
                      <a:fillRect/>
                    </a:stretch>
                  </pic:blipFill>
                  <pic:spPr>
                    <a:xfrm>
                      <a:off x="0" y="0"/>
                      <a:ext cx="5274310" cy="2804795"/>
                    </a:xfrm>
                    <a:prstGeom prst="rect">
                      <a:avLst/>
                    </a:prstGeom>
                  </pic:spPr>
                </pic:pic>
              </a:graphicData>
            </a:graphic>
          </wp:inline>
        </w:drawing>
      </w:r>
    </w:p>
    <w:p w14:paraId="2A5A856B">
      <w:pPr>
        <w:jc w:val="center"/>
        <w:rPr>
          <w:rFonts w:hint="default" w:ascii="Times New Roman" w:hAnsi="Times New Roman" w:eastAsia="宋体" w:cs="Times New Roman"/>
          <w:b/>
          <w:bCs/>
          <w:lang w:val="en-US" w:eastAsia="zh-CN"/>
        </w:rPr>
      </w:pPr>
      <w:r>
        <w:rPr>
          <w:rFonts w:hint="default" w:ascii="Times New Roman" w:hAnsi="Times New Roman" w:eastAsia="宋体" w:cs="Times New Roman"/>
          <w:sz w:val="24"/>
          <w:szCs w:val="24"/>
        </w:rPr>
        <w:t>3D Diagram</w:t>
      </w:r>
      <w:r>
        <w:rPr>
          <w:rFonts w:hint="default" w:ascii="Times New Roman" w:hAnsi="Times New Roman" w:eastAsia="宋体" w:cs="Times New Roman"/>
          <w:sz w:val="24"/>
          <w:szCs w:val="24"/>
          <w:lang w:val="en-US" w:eastAsia="zh-CN"/>
        </w:rPr>
        <w:t xml:space="preserve"> - Top</w:t>
      </w:r>
    </w:p>
    <w:p w14:paraId="4B8D50AA">
      <w:pPr>
        <w:jc w:val="center"/>
        <w:rPr>
          <w:rFonts w:hint="eastAsia" w:ascii="Times New Roman" w:hAnsi="Times New Roman" w:eastAsia="宋体" w:cs="Times New Roman"/>
          <w:lang w:val="en-SG" w:eastAsia="zh"/>
        </w:rPr>
      </w:pPr>
      <w:r>
        <w:rPr>
          <w:rFonts w:hint="eastAsia" w:ascii="Times New Roman" w:hAnsi="Times New Roman" w:eastAsia="宋体" w:cs="Times New Roman"/>
          <w:lang w:val="en-SG" w:eastAsia="zh"/>
        </w:rPr>
        <w:drawing>
          <wp:inline distT="0" distB="0" distL="114300" distR="114300">
            <wp:extent cx="5255895" cy="2985135"/>
            <wp:effectExtent l="0" t="0" r="0" b="571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9"/>
                    <a:srcRect t="26114" b="31036"/>
                    <a:stretch>
                      <a:fillRect/>
                    </a:stretch>
                  </pic:blipFill>
                  <pic:spPr>
                    <a:xfrm>
                      <a:off x="0" y="0"/>
                      <a:ext cx="5255895" cy="2985135"/>
                    </a:xfrm>
                    <a:prstGeom prst="rect">
                      <a:avLst/>
                    </a:prstGeom>
                  </pic:spPr>
                </pic:pic>
              </a:graphicData>
            </a:graphic>
          </wp:inline>
        </w:drawing>
      </w:r>
    </w:p>
    <w:p w14:paraId="53EE9B95">
      <w:pPr>
        <w:jc w:val="center"/>
        <w:rPr>
          <w:rFonts w:hint="default" w:ascii="Times New Roman" w:hAnsi="Times New Roman" w:cs="Times New Roman"/>
          <w:lang w:val="en-US" w:eastAsia="zh-CN"/>
        </w:rPr>
      </w:pPr>
      <w:r>
        <w:rPr>
          <w:rFonts w:hint="default" w:ascii="Times New Roman" w:hAnsi="Times New Roman" w:eastAsia="宋体" w:cs="Times New Roman"/>
          <w:sz w:val="24"/>
          <w:szCs w:val="24"/>
        </w:rPr>
        <w:t>3D Diagram</w:t>
      </w:r>
      <w:r>
        <w:rPr>
          <w:rFonts w:hint="default" w:ascii="Times New Roman" w:hAnsi="Times New Roman" w:eastAsia="宋体" w:cs="Times New Roman"/>
          <w:sz w:val="24"/>
          <w:szCs w:val="24"/>
          <w:lang w:val="en-US" w:eastAsia="zh-CN"/>
        </w:rPr>
        <w:t xml:space="preserve"> - Bottom</w:t>
      </w:r>
    </w:p>
    <w:p w14:paraId="4AF8E4BC">
      <w:pPr>
        <w:numPr>
          <w:ilvl w:val="0"/>
          <w:numId w:val="0"/>
        </w:numPr>
        <w:jc w:val="center"/>
        <w:rPr>
          <w:rFonts w:hint="eastAsia" w:ascii="宋体" w:hAnsi="宋体" w:eastAsia="宋体" w:cs="宋体"/>
          <w:b/>
          <w:bCs/>
          <w:sz w:val="28"/>
          <w:szCs w:val="28"/>
          <w:lang w:eastAsia="zh"/>
          <w:woUserID w:val="1"/>
        </w:rPr>
      </w:pPr>
    </w:p>
    <w:p w14:paraId="1231D068">
      <w:pPr>
        <w:numPr>
          <w:ilvl w:val="0"/>
          <w:numId w:val="0"/>
        </w:numPr>
        <w:jc w:val="center"/>
        <w:rPr>
          <w:rFonts w:hint="eastAsia" w:ascii="宋体" w:hAnsi="宋体" w:eastAsia="宋体" w:cs="宋体"/>
          <w:b/>
          <w:bCs/>
          <w:sz w:val="28"/>
          <w:szCs w:val="28"/>
          <w:lang w:eastAsia="zh"/>
          <w:woUserID w:val="1"/>
        </w:rPr>
      </w:pPr>
    </w:p>
    <w:p w14:paraId="4E17EE31">
      <w:pPr>
        <w:numPr>
          <w:ilvl w:val="0"/>
          <w:numId w:val="0"/>
        </w:numPr>
        <w:jc w:val="center"/>
        <w:rPr>
          <w:rFonts w:hint="default" w:ascii="宋体" w:hAnsi="宋体" w:eastAsia="宋体" w:cs="宋体"/>
          <w:b/>
          <w:bCs/>
          <w:sz w:val="28"/>
          <w:szCs w:val="28"/>
          <w:lang w:val="en-US" w:eastAsia="zh-CN"/>
          <w:woUserID w:val="1"/>
        </w:rPr>
      </w:pPr>
      <w:r>
        <w:rPr>
          <w:rFonts w:hint="default" w:eastAsia="宋体"/>
          <w:b/>
          <w:bCs/>
          <w:sz w:val="28"/>
          <w:szCs w:val="28"/>
          <w:lang w:eastAsia="zh"/>
          <w:woUserID w:val="2"/>
        </w:rPr>
        <w:drawing>
          <wp:inline distT="0" distB="0" distL="114300" distR="114300">
            <wp:extent cx="5696585" cy="3742055"/>
            <wp:effectExtent l="0" t="0" r="18415" b="1079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0"/>
                    <a:srcRect t="20081" b="29021"/>
                    <a:stretch>
                      <a:fillRect/>
                    </a:stretch>
                  </pic:blipFill>
                  <pic:spPr>
                    <a:xfrm>
                      <a:off x="0" y="0"/>
                      <a:ext cx="5696585" cy="3742055"/>
                    </a:xfrm>
                    <a:prstGeom prst="rect">
                      <a:avLst/>
                    </a:prstGeom>
                  </pic:spPr>
                </pic:pic>
              </a:graphicData>
            </a:graphic>
          </wp:inline>
        </w:drawing>
      </w:r>
    </w:p>
    <w:p w14:paraId="127CA06E">
      <w:pPr>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Connector Function Diagram</w:t>
      </w:r>
    </w:p>
    <w:p w14:paraId="6C338297">
      <w:pPr>
        <w:jc w:val="center"/>
        <w:rPr>
          <w:rFonts w:hint="default" w:ascii="Times New Roman" w:hAnsi="Times New Roman" w:eastAsia="宋体" w:cs="Times New Roman"/>
          <w:sz w:val="24"/>
          <w:szCs w:val="24"/>
          <w:lang w:val="en-US" w:eastAsia="zh-CN"/>
        </w:rPr>
      </w:pPr>
    </w:p>
    <w:p w14:paraId="14E601F7">
      <w:pPr>
        <w:jc w:val="center"/>
        <w:rPr>
          <w:rFonts w:hint="default" w:ascii="Times New Roman" w:hAnsi="Times New Roman" w:eastAsia="宋体" w:cs="Times New Roman"/>
          <w:sz w:val="24"/>
          <w:szCs w:val="24"/>
          <w:lang w:val="en-US" w:eastAsia="zh-CN"/>
        </w:rPr>
      </w:pPr>
    </w:p>
    <w:p w14:paraId="018D99AA">
      <w:pPr>
        <w:jc w:val="center"/>
        <w:rPr>
          <w:rFonts w:hint="default" w:ascii="Times New Roman" w:hAnsi="Times New Roman" w:eastAsia="宋体" w:cs="Times New Roman"/>
          <w:sz w:val="24"/>
          <w:szCs w:val="24"/>
          <w:lang w:val="en-US" w:eastAsia="zh-CN"/>
        </w:rPr>
      </w:pPr>
    </w:p>
    <w:p w14:paraId="7A655340">
      <w:pPr>
        <w:jc w:val="center"/>
        <w:rPr>
          <w:rFonts w:hint="default" w:ascii="Times New Roman" w:hAnsi="Times New Roman" w:eastAsia="宋体" w:cs="Times New Roman"/>
          <w:sz w:val="24"/>
          <w:szCs w:val="24"/>
          <w:lang w:val="en-US" w:eastAsia="zh-CN"/>
        </w:rPr>
      </w:pPr>
    </w:p>
    <w:p w14:paraId="4D953E3E">
      <w:pPr>
        <w:jc w:val="center"/>
        <w:rPr>
          <w:rFonts w:hint="default" w:ascii="Times New Roman" w:hAnsi="Times New Roman" w:eastAsia="宋体" w:cs="Times New Roman"/>
          <w:sz w:val="24"/>
          <w:szCs w:val="24"/>
          <w:lang w:val="en-US" w:eastAsia="zh-CN"/>
        </w:rPr>
      </w:pPr>
    </w:p>
    <w:p w14:paraId="5AE936AE">
      <w:pPr>
        <w:jc w:val="center"/>
        <w:rPr>
          <w:rFonts w:hint="default" w:ascii="Times New Roman" w:hAnsi="Times New Roman" w:eastAsia="宋体" w:cs="Times New Roman"/>
          <w:sz w:val="24"/>
          <w:szCs w:val="24"/>
          <w:lang w:val="en-US" w:eastAsia="zh-CN"/>
        </w:rPr>
      </w:pPr>
    </w:p>
    <w:p w14:paraId="4AC588AE">
      <w:pPr>
        <w:numPr>
          <w:ilvl w:val="0"/>
          <w:numId w:val="0"/>
        </w:numPr>
        <w:rPr>
          <w:rFonts w:hint="default" w:ascii="Times New Roman" w:hAnsi="Times New Roman" w:cs="Times New Roman"/>
          <w:b/>
          <w:bCs/>
          <w:sz w:val="28"/>
          <w:szCs w:val="28"/>
          <w:lang w:val="en-US" w:eastAsia="zh-CN"/>
        </w:rPr>
      </w:pPr>
      <w:r>
        <w:rPr>
          <w:rFonts w:hint="default" w:ascii="Times New Roman" w:hAnsi="Times New Roman" w:cs="Times New Roman"/>
          <w:b/>
          <w:bCs/>
          <w:sz w:val="28"/>
          <w:szCs w:val="28"/>
          <w:lang w:val="en-US" w:eastAsia="zh-CN"/>
        </w:rPr>
        <w:t>Preparation before using：</w:t>
      </w:r>
    </w:p>
    <w:p w14:paraId="2168D255">
      <w:pPr>
        <w:widowControl w:val="0"/>
        <w:numPr>
          <w:ilvl w:val="1"/>
          <w:numId w:val="4"/>
        </w:numPr>
        <w:ind w:left="840" w:leftChars="0" w:hanging="420" w:firstLineChars="0"/>
        <w:jc w:val="both"/>
        <w:rPr>
          <w:rFonts w:hint="default" w:ascii="Times New Roman" w:hAnsi="Times New Roman" w:cs="Times New Roman"/>
          <w:lang w:val="en-US" w:eastAsia="zh-CN"/>
        </w:rPr>
      </w:pPr>
      <w:r>
        <w:rPr>
          <w:rFonts w:hint="default" w:ascii="Times New Roman" w:hAnsi="Times New Roman" w:eastAsia="宋体" w:cs="Times New Roman"/>
          <w:sz w:val="24"/>
          <w:szCs w:val="24"/>
        </w:rPr>
        <w:t>Preparation of Tools and Materials</w:t>
      </w:r>
      <w:r>
        <w:rPr>
          <w:rFonts w:hint="default" w:ascii="Times New Roman" w:hAnsi="Times New Roman" w:cs="Times New Roman"/>
          <w:sz w:val="24"/>
          <w:szCs w:val="24"/>
          <w:lang w:val="en-US" w:eastAsia="zh-CN"/>
        </w:rPr>
        <w:t>:</w:t>
      </w:r>
    </w:p>
    <w:p w14:paraId="2E7F20CB">
      <w:pPr>
        <w:widowControl w:val="0"/>
        <w:numPr>
          <w:ilvl w:val="0"/>
          <w:numId w:val="0"/>
        </w:numPr>
        <w:ind w:left="420" w:leftChars="0" w:firstLine="420" w:firstLineChars="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soldering iron</w:t>
      </w:r>
      <w:r>
        <w:rPr>
          <w:rFonts w:hint="default" w:ascii="Times New Roman" w:hAnsi="Times New Roman" w:cs="Times New Roman"/>
          <w:sz w:val="24"/>
          <w:szCs w:val="24"/>
          <w:lang w:val="en-US" w:eastAsia="zh-CN"/>
        </w:rPr>
        <w:t xml:space="preserve"> or </w:t>
      </w:r>
      <w:r>
        <w:rPr>
          <w:rFonts w:hint="default" w:ascii="Times New Roman" w:hAnsi="Times New Roman" w:eastAsia="宋体" w:cs="Times New Roman"/>
          <w:sz w:val="24"/>
          <w:szCs w:val="24"/>
        </w:rPr>
        <w:t>soldering station (T12 series or 936 series recommended)</w:t>
      </w:r>
      <w:r>
        <w:rPr>
          <w:rFonts w:hint="default" w:ascii="Times New Roman" w:hAnsi="Times New Roman" w:cs="Times New Roman"/>
          <w:sz w:val="24"/>
          <w:szCs w:val="24"/>
          <w:lang w:val="en-US" w:eastAsia="zh-CN"/>
        </w:rPr>
        <w:t xml:space="preserve">, </w:t>
      </w:r>
    </w:p>
    <w:p w14:paraId="542B675E">
      <w:pPr>
        <w:widowControl w:val="0"/>
        <w:numPr>
          <w:ilvl w:val="0"/>
          <w:numId w:val="0"/>
        </w:numPr>
        <w:ind w:left="420" w:leftChars="0" w:firstLine="420" w:firstLineChars="0"/>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rPr>
        <w:t>solder wire (recommended 63</w:t>
      </w:r>
      <w:r>
        <w:rPr>
          <w:rFonts w:hint="default" w:ascii="Times New Roman" w:hAnsi="Times New Roman" w:cs="Times New Roman"/>
          <w:sz w:val="24"/>
          <w:szCs w:val="24"/>
          <w:lang w:val="en-US" w:eastAsia="zh-CN"/>
        </w:rPr>
        <w:t>Sn37Pb</w:t>
      </w:r>
      <w:r>
        <w:rPr>
          <w:rFonts w:hint="default" w:ascii="Times New Roman" w:hAnsi="Times New Roman" w:eastAsia="宋体" w:cs="Times New Roman"/>
          <w:sz w:val="24"/>
          <w:szCs w:val="24"/>
        </w:rPr>
        <w:t>), wire (28</w:t>
      </w:r>
      <w:r>
        <w:rPr>
          <w:rFonts w:hint="default" w:ascii="Times New Roman" w:hAnsi="Times New Roman" w:cs="Times New Roman"/>
          <w:sz w:val="24"/>
          <w:szCs w:val="24"/>
          <w:lang w:val="en-US" w:eastAsia="zh-CN"/>
        </w:rPr>
        <w:t>-</w:t>
      </w:r>
      <w:r>
        <w:rPr>
          <w:rFonts w:hint="default" w:ascii="Times New Roman" w:hAnsi="Times New Roman" w:eastAsia="宋体" w:cs="Times New Roman"/>
          <w:sz w:val="24"/>
          <w:szCs w:val="24"/>
        </w:rPr>
        <w:t>30AWG wire recommended for signal wires, 14</w:t>
      </w:r>
      <w:r>
        <w:rPr>
          <w:rFonts w:hint="default" w:ascii="Times New Roman" w:hAnsi="Times New Roman" w:cs="Times New Roman"/>
          <w:sz w:val="24"/>
          <w:szCs w:val="24"/>
          <w:lang w:val="en-US" w:eastAsia="zh-CN"/>
        </w:rPr>
        <w:t>-</w:t>
      </w:r>
      <w:r>
        <w:rPr>
          <w:rFonts w:hint="default" w:ascii="Times New Roman" w:hAnsi="Times New Roman" w:eastAsia="宋体" w:cs="Times New Roman"/>
          <w:sz w:val="24"/>
          <w:szCs w:val="24"/>
        </w:rPr>
        <w:t>18AWG recommended for power wires),</w:t>
      </w:r>
    </w:p>
    <w:p w14:paraId="7D9B51B4">
      <w:pPr>
        <w:widowControl w:val="0"/>
        <w:numPr>
          <w:ilvl w:val="0"/>
          <w:numId w:val="0"/>
        </w:numPr>
        <w:ind w:left="420" w:leftChars="0" w:firstLine="420" w:firstLineChars="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35V 470uF capacitor (can be parallel soldered on the power input pad, optional)</w:t>
      </w:r>
      <w:r>
        <w:rPr>
          <w:rFonts w:hint="default" w:ascii="Times New Roman" w:hAnsi="Times New Roman" w:cs="Times New Roman"/>
          <w:sz w:val="24"/>
          <w:szCs w:val="24"/>
          <w:lang w:val="en-US" w:eastAsia="zh-CN"/>
        </w:rPr>
        <w:t xml:space="preserve">, </w:t>
      </w:r>
    </w:p>
    <w:p w14:paraId="3D25634E">
      <w:pPr>
        <w:widowControl w:val="0"/>
        <w:numPr>
          <w:ilvl w:val="0"/>
          <w:numId w:val="0"/>
        </w:numPr>
        <w:ind w:left="420" w:leftChars="0" w:firstLine="420" w:firstLineChars="0"/>
        <w:jc w:val="both"/>
        <w:rPr>
          <w:rFonts w:hint="default" w:ascii="Times New Roman" w:hAnsi="Times New Roman" w:cs="Times New Roman"/>
          <w:lang w:val="en-US" w:eastAsia="zh-CN"/>
        </w:rPr>
      </w:pPr>
      <w:r>
        <w:rPr>
          <w:rFonts w:hint="default" w:ascii="Times New Roman" w:hAnsi="Times New Roman" w:eastAsia="宋体" w:cs="Times New Roman"/>
          <w:sz w:val="24"/>
          <w:szCs w:val="24"/>
        </w:rPr>
        <w:t>10V 2A buck module (optional, required for DJI HD video transmission system, Caddx HD video transmission system, and some analog cameras and video transmission systems with poor filtering).</w:t>
      </w:r>
    </w:p>
    <w:p w14:paraId="0BF1E7CE">
      <w:pPr>
        <w:widowControl w:val="0"/>
        <w:numPr>
          <w:ilvl w:val="0"/>
          <w:numId w:val="0"/>
        </w:numPr>
        <w:ind w:left="420" w:leftChars="0" w:firstLine="420" w:firstLineChars="0"/>
        <w:jc w:val="both"/>
        <w:rPr>
          <w:rFonts w:hint="default" w:ascii="Times New Roman" w:hAnsi="Times New Roman" w:cs="Times New Roman"/>
          <w:lang w:val="en-US" w:eastAsia="zh-CN"/>
        </w:rPr>
      </w:pPr>
    </w:p>
    <w:p w14:paraId="0178E271">
      <w:pPr>
        <w:widowControl w:val="0"/>
        <w:numPr>
          <w:ilvl w:val="0"/>
          <w:numId w:val="0"/>
        </w:numPr>
        <w:jc w:val="both"/>
        <w:rPr>
          <w:rFonts w:hint="default" w:ascii="Times New Roman" w:hAnsi="Times New Roman" w:cs="Times New Roman"/>
          <w:lang w:val="en-US" w:eastAsia="zh-CN"/>
        </w:rPr>
      </w:pPr>
    </w:p>
    <w:p w14:paraId="41CE57F4">
      <w:pPr>
        <w:numPr>
          <w:ilvl w:val="1"/>
          <w:numId w:val="4"/>
        </w:numPr>
        <w:ind w:left="840" w:leftChars="0" w:hanging="420" w:firstLineChars="0"/>
        <w:rPr>
          <w:rFonts w:hint="default" w:ascii="Times New Roman" w:hAnsi="Times New Roman" w:cs="Times New Roman"/>
          <w:lang w:val="en-US" w:eastAsia="zh-CN"/>
        </w:rPr>
      </w:pPr>
      <w:r>
        <w:rPr>
          <w:rFonts w:hint="default" w:ascii="Times New Roman" w:hAnsi="Times New Roman" w:eastAsia="宋体" w:cs="Times New Roman"/>
          <w:sz w:val="24"/>
          <w:szCs w:val="24"/>
        </w:rPr>
        <w:t xml:space="preserve">Solder the </w:t>
      </w:r>
      <w:r>
        <w:rPr>
          <w:rFonts w:hint="eastAsia" w:ascii="Times New Roman" w:hAnsi="Times New Roman" w:cs="Times New Roman"/>
          <w:sz w:val="24"/>
          <w:szCs w:val="24"/>
          <w:lang w:val="en-US" w:eastAsia="zh-CN"/>
        </w:rPr>
        <w:t>external</w:t>
      </w:r>
      <w:r>
        <w:rPr>
          <w:rFonts w:hint="default" w:ascii="Times New Roman" w:hAnsi="Times New Roman" w:eastAsia="宋体" w:cs="Times New Roman"/>
          <w:sz w:val="24"/>
          <w:szCs w:val="24"/>
        </w:rPr>
        <w:t xml:space="preserve"> board</w:t>
      </w:r>
      <w:r>
        <w:rPr>
          <w:rFonts w:hint="eastAsia" w:ascii="Times New Roman" w:hAnsi="Times New Roman" w:cs="Times New Roman"/>
          <w:sz w:val="24"/>
          <w:szCs w:val="24"/>
          <w:lang w:val="en-US" w:eastAsia="zh-CN"/>
        </w:rPr>
        <w:t>s</w:t>
      </w:r>
      <w:r>
        <w:rPr>
          <w:rFonts w:hint="default" w:ascii="Times New Roman" w:hAnsi="Times New Roman" w:eastAsia="宋体" w:cs="Times New Roman"/>
          <w:sz w:val="24"/>
          <w:szCs w:val="24"/>
        </w:rPr>
        <w:t xml:space="preserve"> to the included connecting wires</w:t>
      </w:r>
      <w:r>
        <w:rPr>
          <w:rFonts w:hint="default" w:ascii="Times New Roman" w:hAnsi="Times New Roman" w:cs="Times New Roman"/>
          <w:sz w:val="24"/>
          <w:szCs w:val="24"/>
          <w:lang w:val="en-US" w:eastAsia="zh-CN"/>
        </w:rPr>
        <w:t>:</w:t>
      </w:r>
    </w:p>
    <w:p w14:paraId="18B22165">
      <w:pPr>
        <w:numPr>
          <w:ilvl w:val="0"/>
          <w:numId w:val="0"/>
        </w:numPr>
        <w:jc w:val="center"/>
        <w:rPr>
          <w:rFonts w:hint="default" w:ascii="Times New Roman" w:hAnsi="Times New Roman" w:cs="Times New Roman"/>
          <w:lang w:val="en-US" w:eastAsia="zh-CN"/>
        </w:rPr>
      </w:pPr>
      <w:r>
        <w:rPr>
          <w:rFonts w:hint="eastAsia"/>
          <w:lang w:val="en-US" w:eastAsia="zh"/>
          <w:woUserID w:val="1"/>
        </w:rPr>
        <w:drawing>
          <wp:inline distT="0" distB="0" distL="114300" distR="114300">
            <wp:extent cx="4672330" cy="4672330"/>
            <wp:effectExtent l="0" t="0" r="13970" b="1397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1"/>
                    <a:stretch>
                      <a:fillRect/>
                    </a:stretch>
                  </pic:blipFill>
                  <pic:spPr>
                    <a:xfrm>
                      <a:off x="0" y="0"/>
                      <a:ext cx="4672330" cy="4672330"/>
                    </a:xfrm>
                    <a:prstGeom prst="rect">
                      <a:avLst/>
                    </a:prstGeom>
                  </pic:spPr>
                </pic:pic>
              </a:graphicData>
            </a:graphic>
          </wp:inline>
        </w:drawing>
      </w:r>
    </w:p>
    <w:p w14:paraId="17D8C0BF">
      <w:pPr>
        <w:numPr>
          <w:ilvl w:val="0"/>
          <w:numId w:val="0"/>
        </w:numPr>
        <w:jc w:val="center"/>
        <w:rPr>
          <w:rFonts w:hint="eastAsia" w:ascii="Times New Roman" w:hAnsi="Times New Roman" w:cs="Times New Roman"/>
          <w:lang w:val="en-US" w:eastAsia="zh-CN"/>
        </w:rPr>
      </w:pPr>
      <w:r>
        <w:rPr>
          <w:rFonts w:hint="eastAsia" w:ascii="Times New Roman" w:hAnsi="Times New Roman" w:cs="Times New Roman"/>
          <w:lang w:val="en-US" w:eastAsia="zh-CN"/>
        </w:rPr>
        <w:t>Soldering order of wire to USB board</w:t>
      </w:r>
    </w:p>
    <w:p w14:paraId="47525245">
      <w:pPr>
        <w:numPr>
          <w:ilvl w:val="0"/>
          <w:numId w:val="0"/>
        </w:numPr>
        <w:jc w:val="center"/>
        <w:rPr>
          <w:rFonts w:hint="eastAsia" w:ascii="Times New Roman" w:hAnsi="Times New Roman" w:cs="Times New Roman"/>
          <w:lang w:val="en-US" w:eastAsia="zh-CN"/>
        </w:rPr>
      </w:pPr>
    </w:p>
    <w:p w14:paraId="217153F3">
      <w:pPr>
        <w:numPr>
          <w:ilvl w:val="0"/>
          <w:numId w:val="0"/>
        </w:numPr>
        <w:jc w:val="center"/>
        <w:rPr>
          <w:rFonts w:hint="eastAsia" w:ascii="Times New Roman" w:hAnsi="Times New Roman" w:cs="Times New Roman"/>
          <w:lang w:val="en-US" w:eastAsia="zh-CN"/>
        </w:rPr>
      </w:pPr>
    </w:p>
    <w:p w14:paraId="1985AC49">
      <w:pPr>
        <w:numPr>
          <w:ilvl w:val="0"/>
          <w:numId w:val="0"/>
        </w:numPr>
        <w:jc w:val="center"/>
        <w:rPr>
          <w:rFonts w:hint="eastAsia" w:ascii="Times New Roman" w:hAnsi="Times New Roman" w:cs="Times New Roman"/>
          <w:lang w:val="en-US" w:eastAsia="zh-CN"/>
        </w:rPr>
      </w:pPr>
    </w:p>
    <w:p w14:paraId="59E8CCB0">
      <w:pPr>
        <w:numPr>
          <w:ilvl w:val="0"/>
          <w:numId w:val="0"/>
        </w:numPr>
        <w:jc w:val="center"/>
        <w:rPr>
          <w:rFonts w:hint="eastAsia" w:ascii="Times New Roman" w:hAnsi="Times New Roman" w:eastAsia="宋体" w:cs="Times New Roman"/>
          <w:b/>
          <w:bCs/>
          <w:sz w:val="28"/>
          <w:szCs w:val="28"/>
          <w:lang w:val="en-US" w:eastAsia="zh"/>
          <w:woUserID w:val="2"/>
        </w:rPr>
      </w:pPr>
      <w:r>
        <w:rPr>
          <w:rFonts w:hint="eastAsia" w:ascii="Times New Roman" w:hAnsi="Times New Roman" w:eastAsia="宋体" w:cs="Times New Roman"/>
          <w:b/>
          <w:bCs/>
          <w:sz w:val="28"/>
          <w:szCs w:val="28"/>
          <w:lang w:val="en-US" w:eastAsia="zh"/>
          <w:woUserID w:val="2"/>
        </w:rPr>
        <w:drawing>
          <wp:inline distT="0" distB="0" distL="114300" distR="114300">
            <wp:extent cx="5665470" cy="3261995"/>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2"/>
                    <a:srcRect t="15395" b="41390"/>
                    <a:stretch>
                      <a:fillRect/>
                    </a:stretch>
                  </pic:blipFill>
                  <pic:spPr>
                    <a:xfrm>
                      <a:off x="0" y="0"/>
                      <a:ext cx="5665470" cy="3261995"/>
                    </a:xfrm>
                    <a:prstGeom prst="rect">
                      <a:avLst/>
                    </a:prstGeom>
                  </pic:spPr>
                </pic:pic>
              </a:graphicData>
            </a:graphic>
          </wp:inline>
        </w:drawing>
      </w:r>
    </w:p>
    <w:p w14:paraId="1819B022">
      <w:pPr>
        <w:numPr>
          <w:ilvl w:val="0"/>
          <w:numId w:val="0"/>
        </w:numPr>
        <w:jc w:val="center"/>
        <w:rPr>
          <w:rFonts w:hint="default" w:ascii="Times New Roman" w:hAnsi="Times New Roman" w:cs="Times New Roman"/>
          <w:lang w:val="en-US" w:eastAsia="zh-CN"/>
        </w:rPr>
      </w:pPr>
      <w:r>
        <w:rPr>
          <w:rFonts w:hint="eastAsia" w:ascii="Times New Roman" w:hAnsi="Times New Roman" w:cs="Times New Roman"/>
          <w:lang w:val="en-US" w:eastAsia="zh-CN"/>
        </w:rPr>
        <w:t xml:space="preserve">Wiring </w:t>
      </w:r>
      <w:r>
        <w:rPr>
          <w:rFonts w:hint="eastAsia" w:ascii="Times New Roman" w:hAnsi="Times New Roman" w:cs="Times New Roman"/>
          <w:lang w:val="en-US" w:eastAsia="zh"/>
          <w:woUserID w:val="2"/>
        </w:rPr>
        <w:t>d</w:t>
      </w:r>
      <w:r>
        <w:rPr>
          <w:rFonts w:hint="eastAsia" w:ascii="Times New Roman" w:hAnsi="Times New Roman" w:cs="Times New Roman"/>
          <w:lang w:val="en-US" w:eastAsia="zh-CN"/>
        </w:rPr>
        <w:t xml:space="preserve">iagram for </w:t>
      </w:r>
      <w:r>
        <w:rPr>
          <w:rFonts w:hint="eastAsia" w:ascii="Times New Roman" w:hAnsi="Times New Roman" w:cs="Times New Roman"/>
          <w:lang w:val="en-US" w:eastAsia="zh"/>
          <w:woUserID w:val="2"/>
        </w:rPr>
        <w:t>c</w:t>
      </w:r>
      <w:r>
        <w:rPr>
          <w:rFonts w:hint="eastAsia" w:ascii="Times New Roman" w:hAnsi="Times New Roman" w:cs="Times New Roman"/>
          <w:lang w:val="en-US" w:eastAsia="zh-CN"/>
        </w:rPr>
        <w:t xml:space="preserve">onnection to USB </w:t>
      </w:r>
      <w:r>
        <w:rPr>
          <w:rFonts w:hint="eastAsia" w:ascii="Times New Roman" w:hAnsi="Times New Roman" w:cs="Times New Roman"/>
          <w:lang w:val="en-US" w:eastAsia="zh"/>
          <w:woUserID w:val="2"/>
        </w:rPr>
        <w:t>s</w:t>
      </w:r>
      <w:r>
        <w:rPr>
          <w:rFonts w:hint="eastAsia" w:ascii="Times New Roman" w:hAnsi="Times New Roman" w:cs="Times New Roman"/>
          <w:lang w:val="en-US" w:eastAsia="zh-CN"/>
        </w:rPr>
        <w:t xml:space="preserve">mall </w:t>
      </w:r>
      <w:r>
        <w:rPr>
          <w:rFonts w:hint="eastAsia" w:ascii="Times New Roman" w:hAnsi="Times New Roman" w:cs="Times New Roman"/>
          <w:lang w:val="en-US" w:eastAsia="zh"/>
          <w:woUserID w:val="2"/>
        </w:rPr>
        <w:t>b</w:t>
      </w:r>
      <w:r>
        <w:rPr>
          <w:rFonts w:hint="eastAsia" w:ascii="Times New Roman" w:hAnsi="Times New Roman" w:cs="Times New Roman"/>
          <w:lang w:val="en-US" w:eastAsia="zh-CN"/>
        </w:rPr>
        <w:t>oard</w:t>
      </w:r>
    </w:p>
    <w:p w14:paraId="647F79A1">
      <w:pPr>
        <w:jc w:val="center"/>
        <w:rPr>
          <w:rFonts w:hint="default" w:ascii="Times New Roman" w:hAnsi="Times New Roman" w:eastAsia="宋体" w:cs="Times New Roman"/>
          <w:lang w:val="en-US" w:eastAsia="zh-CN"/>
        </w:rPr>
      </w:pPr>
      <w:r>
        <w:rPr>
          <w:rFonts w:hint="default" w:eastAsia="宋体"/>
          <w:lang w:eastAsia="zh"/>
          <w:woUserID w:val="1"/>
        </w:rPr>
        <w:drawing>
          <wp:inline distT="0" distB="0" distL="114300" distR="114300">
            <wp:extent cx="3498215" cy="4285615"/>
            <wp:effectExtent l="0" t="0" r="6985" b="63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3"/>
                    <a:srcRect l="15721" t="8028" r="9209"/>
                    <a:stretch>
                      <a:fillRect/>
                    </a:stretch>
                  </pic:blipFill>
                  <pic:spPr>
                    <a:xfrm>
                      <a:off x="0" y="0"/>
                      <a:ext cx="3498215" cy="4285615"/>
                    </a:xfrm>
                    <a:prstGeom prst="rect">
                      <a:avLst/>
                    </a:prstGeom>
                  </pic:spPr>
                </pic:pic>
              </a:graphicData>
            </a:graphic>
          </wp:inline>
        </w:drawing>
      </w:r>
    </w:p>
    <w:p w14:paraId="4FDB43BD">
      <w:pPr>
        <w:numPr>
          <w:ilvl w:val="0"/>
          <w:numId w:val="0"/>
        </w:numPr>
        <w:jc w:val="center"/>
        <w:rPr>
          <w:rFonts w:hint="eastAsia" w:ascii="Times New Roman" w:hAnsi="Times New Roman" w:cs="Times New Roman"/>
          <w:lang w:val="en-US" w:eastAsia="zh-CN"/>
        </w:rPr>
      </w:pPr>
      <w:r>
        <w:rPr>
          <w:rFonts w:hint="eastAsia" w:ascii="Times New Roman" w:hAnsi="Times New Roman" w:cs="Times New Roman"/>
          <w:lang w:val="en-US" w:eastAsia="zh-CN"/>
        </w:rPr>
        <w:t>Soldering order of wire to External TF Card module</w:t>
      </w:r>
    </w:p>
    <w:p w14:paraId="393B5F1C">
      <w:pPr>
        <w:numPr>
          <w:ilvl w:val="0"/>
          <w:numId w:val="0"/>
        </w:numPr>
        <w:jc w:val="center"/>
        <w:rPr>
          <w:rFonts w:hint="eastAsia" w:ascii="Times New Roman" w:hAnsi="Times New Roman" w:cs="Times New Roman"/>
          <w:lang w:val="en-US" w:eastAsia="zh-CN"/>
        </w:rPr>
      </w:pPr>
    </w:p>
    <w:p w14:paraId="374D0A49">
      <w:pPr>
        <w:numPr>
          <w:ilvl w:val="0"/>
          <w:numId w:val="0"/>
        </w:numPr>
        <w:jc w:val="center"/>
        <w:rPr>
          <w:rFonts w:hint="eastAsia" w:eastAsia="宋体"/>
          <w:lang w:val="en-US" w:eastAsia="zh"/>
          <w:woUserID w:val="2"/>
        </w:rPr>
      </w:pPr>
      <w:r>
        <w:rPr>
          <w:rFonts w:hint="eastAsia" w:eastAsia="宋体"/>
          <w:lang w:val="en-US" w:eastAsia="zh"/>
          <w:woUserID w:val="2"/>
        </w:rPr>
        <w:drawing>
          <wp:inline distT="0" distB="0" distL="114300" distR="114300">
            <wp:extent cx="5691505" cy="192278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4"/>
                    <a:srcRect t="36801" b="34844"/>
                    <a:stretch>
                      <a:fillRect/>
                    </a:stretch>
                  </pic:blipFill>
                  <pic:spPr>
                    <a:xfrm>
                      <a:off x="0" y="0"/>
                      <a:ext cx="5691505" cy="1922780"/>
                    </a:xfrm>
                    <a:prstGeom prst="rect">
                      <a:avLst/>
                    </a:prstGeom>
                  </pic:spPr>
                </pic:pic>
              </a:graphicData>
            </a:graphic>
          </wp:inline>
        </w:drawing>
      </w:r>
    </w:p>
    <w:p w14:paraId="7A28A249">
      <w:pPr>
        <w:numPr>
          <w:ilvl w:val="0"/>
          <w:numId w:val="0"/>
        </w:numPr>
        <w:jc w:val="center"/>
        <w:rPr>
          <w:rFonts w:hint="default" w:ascii="Times New Roman" w:hAnsi="Times New Roman" w:cs="Times New Roman"/>
          <w:lang w:val="en-US" w:eastAsia="zh-CN"/>
        </w:rPr>
      </w:pPr>
      <w:r>
        <w:rPr>
          <w:rFonts w:hint="default" w:ascii="Times New Roman" w:hAnsi="Times New Roman" w:cs="Times New Roman"/>
          <w:lang w:val="en-US" w:eastAsia="zh-CN"/>
        </w:rPr>
        <w:t xml:space="preserve">Wiring </w:t>
      </w:r>
      <w:r>
        <w:rPr>
          <w:rFonts w:hint="eastAsia" w:ascii="Times New Roman" w:hAnsi="Times New Roman" w:cs="Times New Roman"/>
          <w:lang w:val="en-US" w:eastAsia="zh"/>
          <w:woUserID w:val="2"/>
        </w:rPr>
        <w:t>d</w:t>
      </w:r>
      <w:r>
        <w:rPr>
          <w:rFonts w:hint="default" w:ascii="Times New Roman" w:hAnsi="Times New Roman" w:cs="Times New Roman"/>
          <w:lang w:val="en-US" w:eastAsia="zh-CN"/>
        </w:rPr>
        <w:t xml:space="preserve">iagram for </w:t>
      </w:r>
      <w:r>
        <w:rPr>
          <w:rFonts w:hint="eastAsia" w:ascii="Times New Roman" w:hAnsi="Times New Roman" w:cs="Times New Roman"/>
          <w:lang w:val="en-US" w:eastAsia="zh"/>
          <w:woUserID w:val="2"/>
        </w:rPr>
        <w:t>c</w:t>
      </w:r>
      <w:r>
        <w:rPr>
          <w:rFonts w:hint="default" w:ascii="Times New Roman" w:hAnsi="Times New Roman" w:cs="Times New Roman"/>
          <w:lang w:val="en-US" w:eastAsia="zh-CN"/>
        </w:rPr>
        <w:t xml:space="preserve">onnection to TF </w:t>
      </w:r>
      <w:r>
        <w:rPr>
          <w:rFonts w:hint="eastAsia" w:ascii="Times New Roman" w:hAnsi="Times New Roman" w:cs="Times New Roman"/>
          <w:lang w:val="en-US" w:eastAsia="zh"/>
          <w:woUserID w:val="2"/>
        </w:rPr>
        <w:t>s</w:t>
      </w:r>
      <w:r>
        <w:rPr>
          <w:rFonts w:hint="default" w:ascii="Times New Roman" w:hAnsi="Times New Roman" w:cs="Times New Roman"/>
          <w:lang w:val="en-US" w:eastAsia="zh-CN"/>
        </w:rPr>
        <w:t xml:space="preserve">mall </w:t>
      </w:r>
      <w:r>
        <w:rPr>
          <w:rFonts w:hint="eastAsia" w:ascii="Times New Roman" w:hAnsi="Times New Roman" w:cs="Times New Roman"/>
          <w:lang w:val="en-US" w:eastAsia="zh"/>
          <w:woUserID w:val="2"/>
        </w:rPr>
        <w:t>b</w:t>
      </w:r>
      <w:r>
        <w:rPr>
          <w:rFonts w:hint="default" w:ascii="Times New Roman" w:hAnsi="Times New Roman" w:cs="Times New Roman"/>
          <w:lang w:val="en-US" w:eastAsia="zh-CN"/>
        </w:rPr>
        <w:t>oard</w:t>
      </w:r>
    </w:p>
    <w:p w14:paraId="1CE39039">
      <w:pPr>
        <w:numPr>
          <w:ilvl w:val="0"/>
          <w:numId w:val="0"/>
        </w:numPr>
        <w:jc w:val="center"/>
        <w:rPr>
          <w:rFonts w:hint="default" w:ascii="Times New Roman" w:hAnsi="Times New Roman" w:cs="Times New Roman"/>
          <w:lang w:val="en-US" w:eastAsia="zh-CN"/>
        </w:rPr>
      </w:pPr>
    </w:p>
    <w:p w14:paraId="1EA16C90">
      <w:pPr>
        <w:numPr>
          <w:ilvl w:val="0"/>
          <w:numId w:val="0"/>
        </w:numPr>
        <w:jc w:val="center"/>
        <w:rPr>
          <w:rFonts w:hint="default" w:ascii="Times New Roman" w:hAnsi="Times New Roman" w:cs="Times New Roman"/>
          <w:lang w:val="en-US" w:eastAsia="zh-CN"/>
        </w:rPr>
      </w:pPr>
    </w:p>
    <w:p w14:paraId="60218DA6">
      <w:pPr>
        <w:numPr>
          <w:ilvl w:val="0"/>
          <w:numId w:val="0"/>
        </w:numPr>
        <w:jc w:val="center"/>
        <w:rPr>
          <w:rFonts w:hint="default" w:ascii="Times New Roman" w:hAnsi="Times New Roman" w:cs="Times New Roman"/>
          <w:lang w:val="en-US" w:eastAsia="zh-CN"/>
        </w:rPr>
      </w:pPr>
    </w:p>
    <w:p w14:paraId="04A9D7CD">
      <w:pPr>
        <w:numPr>
          <w:ilvl w:val="0"/>
          <w:numId w:val="0"/>
        </w:numPr>
        <w:jc w:val="center"/>
        <w:rPr>
          <w:rFonts w:hint="default" w:ascii="Times New Roman" w:hAnsi="Times New Roman" w:cs="Times New Roman"/>
          <w:lang w:val="en-US" w:eastAsia="zh-CN"/>
        </w:rPr>
      </w:pPr>
    </w:p>
    <w:p w14:paraId="4BFEADB9">
      <w:pPr>
        <w:numPr>
          <w:ilvl w:val="0"/>
          <w:numId w:val="0"/>
        </w:numPr>
        <w:jc w:val="center"/>
        <w:rPr>
          <w:rFonts w:hint="default" w:ascii="Times New Roman" w:hAnsi="Times New Roman" w:cs="Times New Roman"/>
          <w:lang w:val="en-US" w:eastAsia="zh-CN"/>
        </w:rPr>
      </w:pPr>
    </w:p>
    <w:p w14:paraId="0D345F1B">
      <w:pPr>
        <w:numPr>
          <w:ilvl w:val="0"/>
          <w:numId w:val="0"/>
        </w:numPr>
        <w:jc w:val="center"/>
        <w:rPr>
          <w:rFonts w:hint="eastAsia" w:ascii="Times New Roman" w:hAnsi="Times New Roman" w:eastAsia="宋体" w:cs="Times New Roman"/>
          <w:b/>
          <w:bCs/>
          <w:sz w:val="28"/>
          <w:szCs w:val="28"/>
          <w:lang w:val="en-US" w:eastAsia="zh-CN"/>
          <w:woUserID w:val="2"/>
        </w:rPr>
      </w:pPr>
      <w:r>
        <w:rPr>
          <w:rFonts w:hint="eastAsia" w:ascii="Times New Roman" w:hAnsi="Times New Roman" w:eastAsia="宋体" w:cs="Times New Roman"/>
          <w:b/>
          <w:bCs/>
          <w:sz w:val="28"/>
          <w:szCs w:val="28"/>
          <w:lang w:val="en-US" w:eastAsia="zh-CN"/>
          <w:woUserID w:val="2"/>
        </w:rPr>
        <w:drawing>
          <wp:inline distT="0" distB="0" distL="114300" distR="114300">
            <wp:extent cx="3771900" cy="2640965"/>
            <wp:effectExtent l="0" t="0" r="0" b="698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5"/>
                    <a:stretch>
                      <a:fillRect/>
                    </a:stretch>
                  </pic:blipFill>
                  <pic:spPr>
                    <a:xfrm>
                      <a:off x="0" y="0"/>
                      <a:ext cx="3771900" cy="2640965"/>
                    </a:xfrm>
                    <a:prstGeom prst="rect">
                      <a:avLst/>
                    </a:prstGeom>
                  </pic:spPr>
                </pic:pic>
              </a:graphicData>
            </a:graphic>
          </wp:inline>
        </w:drawing>
      </w:r>
    </w:p>
    <w:p w14:paraId="79CFF562">
      <w:pPr>
        <w:numPr>
          <w:ilvl w:val="0"/>
          <w:numId w:val="0"/>
        </w:numPr>
        <w:jc w:val="center"/>
        <w:rPr>
          <w:rFonts w:hint="default" w:ascii="Times New Roman" w:hAnsi="Times New Roman" w:cs="Times New Roman"/>
          <w:lang w:val="en-US" w:eastAsia="zh-CN"/>
        </w:rPr>
      </w:pPr>
      <w:r>
        <w:rPr>
          <w:rFonts w:hint="default" w:ascii="Times New Roman" w:hAnsi="Times New Roman" w:cs="Times New Roman"/>
          <w:lang w:val="en-US" w:eastAsia="zh-CN"/>
        </w:rPr>
        <w:t xml:space="preserve">Wiring </w:t>
      </w:r>
      <w:r>
        <w:rPr>
          <w:rFonts w:hint="eastAsia" w:ascii="Times New Roman" w:hAnsi="Times New Roman" w:cs="Times New Roman"/>
          <w:lang w:val="en-US" w:eastAsia="zh"/>
          <w:woUserID w:val="2"/>
        </w:rPr>
        <w:t>d</w:t>
      </w:r>
      <w:r>
        <w:rPr>
          <w:rFonts w:hint="default" w:ascii="Times New Roman" w:hAnsi="Times New Roman" w:cs="Times New Roman"/>
          <w:lang w:val="en-US" w:eastAsia="zh-CN"/>
        </w:rPr>
        <w:t xml:space="preserve">iagram for </w:t>
      </w:r>
      <w:r>
        <w:rPr>
          <w:rFonts w:hint="eastAsia" w:ascii="Times New Roman" w:hAnsi="Times New Roman" w:cs="Times New Roman"/>
          <w:lang w:val="en-US" w:eastAsia="zh"/>
          <w:woUserID w:val="2"/>
        </w:rPr>
        <w:t>s</w:t>
      </w:r>
      <w:r>
        <w:rPr>
          <w:rFonts w:hint="default" w:ascii="Times New Roman" w:hAnsi="Times New Roman" w:cs="Times New Roman"/>
          <w:lang w:val="en-US" w:eastAsia="zh-CN"/>
        </w:rPr>
        <w:t xml:space="preserve">oldering </w:t>
      </w:r>
      <w:r>
        <w:rPr>
          <w:rFonts w:hint="eastAsia" w:ascii="Times New Roman" w:hAnsi="Times New Roman" w:cs="Times New Roman"/>
          <w:lang w:val="en-US" w:eastAsia="zh"/>
          <w:woUserID w:val="2"/>
        </w:rPr>
        <w:t>e</w:t>
      </w:r>
      <w:r>
        <w:rPr>
          <w:rFonts w:hint="default" w:ascii="Times New Roman" w:hAnsi="Times New Roman" w:cs="Times New Roman"/>
          <w:lang w:val="en-US" w:eastAsia="zh-CN"/>
        </w:rPr>
        <w:t xml:space="preserve">xpansion </w:t>
      </w:r>
      <w:r>
        <w:rPr>
          <w:rFonts w:hint="eastAsia" w:ascii="Times New Roman" w:hAnsi="Times New Roman" w:cs="Times New Roman"/>
          <w:lang w:val="en-US" w:eastAsia="zh"/>
          <w:woUserID w:val="2"/>
        </w:rPr>
        <w:t>b</w:t>
      </w:r>
      <w:r>
        <w:rPr>
          <w:rFonts w:hint="default" w:ascii="Times New Roman" w:hAnsi="Times New Roman" w:cs="Times New Roman"/>
          <w:lang w:val="en-US" w:eastAsia="zh-CN"/>
        </w:rPr>
        <w:t xml:space="preserve">oard </w:t>
      </w:r>
      <w:r>
        <w:rPr>
          <w:rFonts w:hint="eastAsia" w:ascii="Times New Roman" w:hAnsi="Times New Roman" w:cs="Times New Roman"/>
          <w:lang w:val="en-US" w:eastAsia="zh"/>
          <w:woUserID w:val="2"/>
        </w:rPr>
        <w:t>p</w:t>
      </w:r>
      <w:r>
        <w:rPr>
          <w:rFonts w:hint="default" w:ascii="Times New Roman" w:hAnsi="Times New Roman" w:cs="Times New Roman"/>
          <w:lang w:val="en-US" w:eastAsia="zh-CN"/>
        </w:rPr>
        <w:t xml:space="preserve">ins to </w:t>
      </w:r>
      <w:r>
        <w:rPr>
          <w:rFonts w:hint="eastAsia" w:ascii="Times New Roman" w:hAnsi="Times New Roman" w:cs="Times New Roman"/>
          <w:lang w:val="en-US" w:eastAsia="zh"/>
          <w:woUserID w:val="2"/>
        </w:rPr>
        <w:t>c</w:t>
      </w:r>
      <w:r>
        <w:rPr>
          <w:rFonts w:hint="default" w:ascii="Times New Roman" w:hAnsi="Times New Roman" w:cs="Times New Roman"/>
          <w:lang w:val="en-US" w:eastAsia="zh-CN"/>
        </w:rPr>
        <w:t xml:space="preserve">onnecting </w:t>
      </w:r>
      <w:r>
        <w:rPr>
          <w:rFonts w:hint="eastAsia" w:ascii="Times New Roman" w:hAnsi="Times New Roman" w:cs="Times New Roman"/>
          <w:lang w:val="en-US" w:eastAsia="zh"/>
          <w:woUserID w:val="2"/>
        </w:rPr>
        <w:t>w</w:t>
      </w:r>
      <w:r>
        <w:rPr>
          <w:rFonts w:hint="default" w:ascii="Times New Roman" w:hAnsi="Times New Roman" w:cs="Times New Roman"/>
          <w:lang w:val="en-US" w:eastAsia="zh-CN"/>
        </w:rPr>
        <w:t>ires</w:t>
      </w:r>
    </w:p>
    <w:p w14:paraId="44B6B58F">
      <w:pPr>
        <w:numPr>
          <w:ilvl w:val="0"/>
          <w:numId w:val="0"/>
        </w:numPr>
        <w:jc w:val="center"/>
        <w:rPr>
          <w:rFonts w:hint="default" w:ascii="Times New Roman" w:hAnsi="Times New Roman" w:cs="Times New Roman"/>
          <w:lang w:val="en-US" w:eastAsia="zh-CN"/>
        </w:rPr>
      </w:pPr>
    </w:p>
    <w:p w14:paraId="62D9414A">
      <w:pPr>
        <w:jc w:val="center"/>
        <w:rPr>
          <w:rFonts w:hint="default" w:ascii="Times New Roman" w:hAnsi="Times New Roman" w:cs="Times New Roman"/>
          <w:lang w:val="en-US" w:eastAsia="zh-CN"/>
        </w:rPr>
      </w:pPr>
      <w:r>
        <w:rPr>
          <w:rFonts w:hint="eastAsia" w:eastAsia="宋体"/>
          <w:lang w:val="en-US" w:eastAsia="zh"/>
          <w:woUserID w:val="2"/>
        </w:rPr>
        <w:drawing>
          <wp:inline distT="0" distB="0" distL="114300" distR="114300">
            <wp:extent cx="5692775" cy="187452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6"/>
                    <a:srcRect t="29633" b="41201"/>
                    <a:stretch>
                      <a:fillRect/>
                    </a:stretch>
                  </pic:blipFill>
                  <pic:spPr>
                    <a:xfrm>
                      <a:off x="0" y="0"/>
                      <a:ext cx="5692775" cy="1874520"/>
                    </a:xfrm>
                    <a:prstGeom prst="rect">
                      <a:avLst/>
                    </a:prstGeom>
                  </pic:spPr>
                </pic:pic>
              </a:graphicData>
            </a:graphic>
          </wp:inline>
        </w:drawing>
      </w:r>
    </w:p>
    <w:p w14:paraId="5768E03A">
      <w:pPr>
        <w:numPr>
          <w:ilvl w:val="0"/>
          <w:numId w:val="0"/>
        </w:numPr>
        <w:jc w:val="center"/>
        <w:rPr>
          <w:rFonts w:hint="eastAsia" w:ascii="Times New Roman" w:hAnsi="Times New Roman" w:cs="Times New Roman"/>
          <w:lang w:val="en-US" w:eastAsia="zh-CN"/>
        </w:rPr>
      </w:pPr>
      <w:r>
        <w:rPr>
          <w:rFonts w:hint="eastAsia" w:ascii="Times New Roman" w:hAnsi="Times New Roman" w:cs="Times New Roman"/>
          <w:lang w:val="en-US" w:eastAsia="zh-CN"/>
        </w:rPr>
        <w:t>Soldering order of wire to External PWM expension board</w:t>
      </w:r>
    </w:p>
    <w:p w14:paraId="41A7B1AF">
      <w:pPr>
        <w:numPr>
          <w:ilvl w:val="0"/>
          <w:numId w:val="0"/>
        </w:numPr>
        <w:jc w:val="center"/>
        <w:rPr>
          <w:rFonts w:hint="eastAsia" w:ascii="Times New Roman" w:hAnsi="Times New Roman" w:cs="Times New Roman"/>
          <w:lang w:val="en-US" w:eastAsia="zh-CN"/>
        </w:rPr>
      </w:pPr>
    </w:p>
    <w:p w14:paraId="7C840F6B">
      <w:pPr>
        <w:numPr>
          <w:ilvl w:val="0"/>
          <w:numId w:val="0"/>
        </w:numPr>
        <w:jc w:val="center"/>
        <w:rPr>
          <w:rFonts w:hint="eastAsia" w:ascii="Times New Roman" w:hAnsi="Times New Roman" w:cs="Times New Roman"/>
          <w:lang w:val="en-US" w:eastAsia="zh-CN"/>
        </w:rPr>
      </w:pPr>
    </w:p>
    <w:p w14:paraId="22DF7953">
      <w:pPr>
        <w:numPr>
          <w:ilvl w:val="0"/>
          <w:numId w:val="0"/>
        </w:numPr>
        <w:jc w:val="center"/>
        <w:rPr>
          <w:rFonts w:hint="eastAsia" w:ascii="Times New Roman" w:hAnsi="Times New Roman" w:cs="Times New Roman"/>
          <w:lang w:val="en-US" w:eastAsia="zh-CN"/>
        </w:rPr>
      </w:pPr>
    </w:p>
    <w:p w14:paraId="17C17044">
      <w:pPr>
        <w:numPr>
          <w:ilvl w:val="0"/>
          <w:numId w:val="0"/>
        </w:numPr>
        <w:jc w:val="center"/>
        <w:rPr>
          <w:rFonts w:hint="eastAsia" w:ascii="Times New Roman" w:hAnsi="Times New Roman" w:cs="Times New Roman"/>
          <w:lang w:val="en-US" w:eastAsia="zh-CN"/>
        </w:rPr>
      </w:pPr>
    </w:p>
    <w:p w14:paraId="5251DCE4">
      <w:pPr>
        <w:numPr>
          <w:ilvl w:val="0"/>
          <w:numId w:val="0"/>
        </w:numPr>
        <w:jc w:val="center"/>
        <w:rPr>
          <w:rFonts w:hint="eastAsia" w:ascii="Times New Roman" w:hAnsi="Times New Roman" w:cs="Times New Roman"/>
          <w:lang w:val="en-US" w:eastAsia="zh-CN"/>
        </w:rPr>
      </w:pPr>
    </w:p>
    <w:p w14:paraId="5CC39810">
      <w:pPr>
        <w:numPr>
          <w:ilvl w:val="0"/>
          <w:numId w:val="0"/>
        </w:numPr>
        <w:jc w:val="center"/>
        <w:rPr>
          <w:rFonts w:ascii="宋体" w:hAnsi="宋体" w:eastAsia="宋体" w:cs="宋体"/>
          <w:kern w:val="0"/>
          <w:sz w:val="24"/>
          <w:szCs w:val="24"/>
          <w:lang w:val="en-US" w:eastAsia="zh-CN" w:bidi="ar"/>
          <w:woUserID w:val="2"/>
        </w:rPr>
      </w:pPr>
      <w:r>
        <w:rPr>
          <w:rFonts w:hint="default" w:ascii="宋体" w:hAnsi="宋体" w:cs="宋体"/>
          <w:b/>
          <w:bCs/>
          <w:sz w:val="28"/>
          <w:szCs w:val="28"/>
          <w:lang w:eastAsia="zh-CN"/>
          <w:woUserID w:val="2"/>
        </w:rPr>
        <w:drawing>
          <wp:inline distT="0" distB="0" distL="114300" distR="114300">
            <wp:extent cx="2276475" cy="1724025"/>
            <wp:effectExtent l="0" t="0" r="9525" b="952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7"/>
                    <a:srcRect t="13100" b="7860"/>
                    <a:stretch>
                      <a:fillRect/>
                    </a:stretch>
                  </pic:blipFill>
                  <pic:spPr>
                    <a:xfrm>
                      <a:off x="0" y="0"/>
                      <a:ext cx="2276475" cy="1724025"/>
                    </a:xfrm>
                    <a:prstGeom prst="rect">
                      <a:avLst/>
                    </a:prstGeom>
                  </pic:spPr>
                </pic:pic>
              </a:graphicData>
            </a:graphic>
          </wp:inline>
        </w:drawing>
      </w:r>
      <w:r>
        <w:rPr>
          <w:rFonts w:ascii="宋体" w:hAnsi="宋体" w:eastAsia="宋体" w:cs="宋体"/>
          <w:kern w:val="0"/>
          <w:sz w:val="24"/>
          <w:szCs w:val="24"/>
          <w:lang w:val="en-US" w:eastAsia="zh-CN" w:bidi="ar"/>
          <w:woUserID w:val="2"/>
        </w:rPr>
        <w:br w:type="textWrapping"/>
      </w:r>
      <w:r>
        <w:rPr>
          <w:rFonts w:hint="eastAsia" w:ascii="Times New Roman" w:hAnsi="Times New Roman" w:cs="Times New Roman"/>
          <w:lang w:val="en-US" w:eastAsia="zh-CN"/>
        </w:rPr>
        <w:t xml:space="preserve">Interface </w:t>
      </w:r>
      <w:r>
        <w:rPr>
          <w:rFonts w:hint="eastAsia" w:ascii="Times New Roman" w:hAnsi="Times New Roman" w:cs="Times New Roman"/>
          <w:lang w:val="en-US" w:eastAsia="zh"/>
          <w:woUserID w:val="2"/>
        </w:rPr>
        <w:t>s</w:t>
      </w:r>
      <w:r>
        <w:rPr>
          <w:rFonts w:hint="eastAsia" w:ascii="Times New Roman" w:hAnsi="Times New Roman" w:cs="Times New Roman"/>
          <w:lang w:val="en-US" w:eastAsia="zh-CN"/>
        </w:rPr>
        <w:t xml:space="preserve">equence </w:t>
      </w:r>
      <w:r>
        <w:rPr>
          <w:rFonts w:hint="eastAsia" w:ascii="Times New Roman" w:hAnsi="Times New Roman" w:cs="Times New Roman"/>
          <w:lang w:val="en-US" w:eastAsia="zh"/>
          <w:woUserID w:val="2"/>
        </w:rPr>
        <w:t>d</w:t>
      </w:r>
      <w:r>
        <w:rPr>
          <w:rFonts w:hint="eastAsia" w:ascii="Times New Roman" w:hAnsi="Times New Roman" w:cs="Times New Roman"/>
          <w:lang w:val="en-US" w:eastAsia="zh-CN"/>
        </w:rPr>
        <w:t>iagram</w:t>
      </w:r>
      <w:r>
        <w:rPr>
          <w:rFonts w:ascii="宋体" w:hAnsi="宋体" w:eastAsia="宋体" w:cs="宋体"/>
          <w:kern w:val="0"/>
          <w:sz w:val="24"/>
          <w:szCs w:val="24"/>
          <w:lang w:val="en-US" w:eastAsia="zh-CN" w:bidi="ar"/>
          <w:woUserID w:val="2"/>
        </w:rPr>
        <w:t xml:space="preserve"> </w:t>
      </w:r>
    </w:p>
    <w:p w14:paraId="6E9E7398">
      <w:pPr>
        <w:numPr>
          <w:ilvl w:val="0"/>
          <w:numId w:val="0"/>
        </w:numPr>
        <w:jc w:val="center"/>
        <w:rPr>
          <w:rFonts w:hint="default" w:ascii="宋体" w:hAnsi="宋体" w:eastAsia="宋体" w:cs="宋体"/>
          <w:kern w:val="0"/>
          <w:sz w:val="24"/>
          <w:szCs w:val="24"/>
          <w:lang w:val="en-US" w:eastAsia="zh-CN" w:bidi="ar"/>
          <w:woUserID w:val="2"/>
        </w:rPr>
      </w:pPr>
    </w:p>
    <w:p w14:paraId="2515A933">
      <w:pPr>
        <w:numPr>
          <w:ilvl w:val="0"/>
          <w:numId w:val="0"/>
        </w:numPr>
        <w:ind w:left="420" w:leftChars="0"/>
        <w:jc w:val="both"/>
        <w:rPr>
          <w:rFonts w:hint="default" w:ascii="Times New Roman" w:hAnsi="Times New Roman" w:cs="Times New Roman"/>
          <w:lang w:val="en-US" w:eastAsia="zh-CN"/>
        </w:rPr>
      </w:pPr>
      <w:r>
        <w:rPr>
          <w:rFonts w:hint="default" w:ascii="Times New Roman" w:hAnsi="Times New Roman" w:cs="Times New Roman"/>
          <w:lang w:val="en-US" w:eastAsia="zh-CN"/>
        </w:rPr>
        <w:t>Pin Definition of PWM Expansion Interface</w:t>
      </w:r>
    </w:p>
    <w:tbl>
      <w:tblPr>
        <w:tblStyle w:val="6"/>
        <w:tblW w:w="85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421"/>
        <w:gridCol w:w="1222"/>
        <w:gridCol w:w="5935"/>
      </w:tblGrid>
      <w:tr w14:paraId="5FE7F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4" w:hRule="atLeast"/>
        </w:trPr>
        <w:tc>
          <w:tcPr>
            <w:tcW w:w="1421" w:type="dxa"/>
            <w:tcBorders>
              <w:top w:val="single" w:color="auto" w:sz="4" w:space="0"/>
              <w:left w:val="single" w:color="auto" w:sz="4" w:space="0"/>
              <w:bottom w:val="single" w:color="auto" w:sz="4" w:space="0"/>
              <w:right w:val="single" w:color="auto" w:sz="4" w:space="0"/>
            </w:tcBorders>
            <w:shd w:val="clear" w:color="auto" w:fill="0070C0"/>
            <w:vAlign w:val="top"/>
          </w:tcPr>
          <w:p w14:paraId="78AB474D">
            <w:pPr>
              <w:keepNext w:val="0"/>
              <w:keepLines w:val="0"/>
              <w:widowControl w:val="0"/>
              <w:suppressLineNumbers w:val="0"/>
              <w:spacing w:before="0" w:beforeAutospacing="0" w:after="0" w:afterAutospacing="0"/>
              <w:ind w:left="0" w:right="0"/>
              <w:jc w:val="center"/>
              <w:rPr>
                <w:rFonts w:hint="eastAsia" w:ascii="Calibri" w:hAnsi="Calibri" w:eastAsia="宋体" w:cs="Times New Roman"/>
                <w:b/>
                <w:bCs/>
                <w:color w:val="FFFFFF"/>
                <w:kern w:val="2"/>
                <w:sz w:val="21"/>
                <w:szCs w:val="21"/>
                <w:woUserID w:val="2"/>
              </w:rPr>
            </w:pPr>
            <w:r>
              <w:rPr>
                <w:rFonts w:hint="eastAsia" w:ascii="Calibri" w:hAnsi="Calibri" w:eastAsia="宋体" w:cs="Times New Roman"/>
                <w:b/>
                <w:bCs/>
                <w:color w:val="FFFFFF"/>
                <w:kern w:val="2"/>
                <w:sz w:val="21"/>
                <w:szCs w:val="21"/>
                <w:woUserID w:val="2"/>
              </w:rPr>
              <w:t>Pin</w:t>
            </w:r>
            <w:r>
              <w:rPr>
                <w:rFonts w:hint="eastAsia" w:cs="Times New Roman"/>
                <w:b/>
                <w:bCs/>
                <w:color w:val="FFFFFF"/>
                <w:kern w:val="2"/>
                <w:sz w:val="21"/>
                <w:szCs w:val="21"/>
                <w:lang w:eastAsia="zh"/>
                <w:woUserID w:val="2"/>
              </w:rPr>
              <w:t xml:space="preserve"> </w:t>
            </w:r>
            <w:r>
              <w:rPr>
                <w:rFonts w:hint="eastAsia" w:ascii="Calibri" w:hAnsi="Calibri" w:eastAsia="宋体" w:cs="Times New Roman"/>
                <w:b/>
                <w:bCs/>
                <w:color w:val="FFFFFF"/>
                <w:kern w:val="2"/>
                <w:sz w:val="21"/>
                <w:szCs w:val="21"/>
                <w:woUserID w:val="2"/>
              </w:rPr>
              <w:t xml:space="preserve">Number </w:t>
            </w:r>
          </w:p>
        </w:tc>
        <w:tc>
          <w:tcPr>
            <w:tcW w:w="1222" w:type="dxa"/>
            <w:tcBorders>
              <w:top w:val="single" w:color="auto" w:sz="4" w:space="0"/>
              <w:left w:val="single" w:color="auto" w:sz="4" w:space="0"/>
              <w:bottom w:val="single" w:color="auto" w:sz="4" w:space="0"/>
              <w:right w:val="single" w:color="auto" w:sz="4" w:space="0"/>
            </w:tcBorders>
            <w:shd w:val="clear" w:color="auto" w:fill="0070C0"/>
            <w:vAlign w:val="top"/>
          </w:tcPr>
          <w:p w14:paraId="3AACDFCF">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r>
              <w:rPr>
                <w:rFonts w:hint="default" w:ascii="Calibri" w:hAnsi="Calibri" w:eastAsia="宋体" w:cs="Times New Roman"/>
                <w:b/>
                <w:bCs/>
                <w:color w:val="FFFFFF"/>
                <w:kern w:val="2"/>
                <w:sz w:val="21"/>
                <w:szCs w:val="21"/>
                <w:woUserID w:val="2"/>
              </w:rPr>
              <w:t xml:space="preserve">Pin Name </w:t>
            </w:r>
          </w:p>
        </w:tc>
        <w:tc>
          <w:tcPr>
            <w:tcW w:w="5935" w:type="dxa"/>
            <w:tcBorders>
              <w:top w:val="single" w:color="auto" w:sz="4" w:space="0"/>
              <w:left w:val="single" w:color="auto" w:sz="4" w:space="0"/>
              <w:bottom w:val="single" w:color="auto" w:sz="4" w:space="0"/>
              <w:right w:val="single" w:color="auto" w:sz="4" w:space="0"/>
            </w:tcBorders>
            <w:shd w:val="clear" w:color="auto" w:fill="0070C0"/>
            <w:vAlign w:val="top"/>
          </w:tcPr>
          <w:p w14:paraId="3C6830BE">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r>
              <w:rPr>
                <w:rFonts w:hint="default" w:ascii="Calibri" w:hAnsi="Calibri" w:eastAsia="宋体" w:cs="Times New Roman"/>
                <w:b/>
                <w:bCs/>
                <w:color w:val="FFFFFF"/>
                <w:kern w:val="2"/>
                <w:sz w:val="21"/>
                <w:szCs w:val="21"/>
                <w:woUserID w:val="2"/>
              </w:rPr>
              <w:t>Pin Definition</w:t>
            </w:r>
          </w:p>
        </w:tc>
      </w:tr>
      <w:tr w14:paraId="2716F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4" w:hRule="atLeast"/>
        </w:trPr>
        <w:tc>
          <w:tcPr>
            <w:tcW w:w="1421" w:type="dxa"/>
            <w:tcBorders>
              <w:top w:val="single" w:color="auto" w:sz="4" w:space="0"/>
              <w:left w:val="single" w:color="auto" w:sz="4" w:space="0"/>
              <w:bottom w:val="single" w:color="auto" w:sz="4" w:space="0"/>
              <w:right w:val="single" w:color="auto" w:sz="4" w:space="0"/>
            </w:tcBorders>
            <w:shd w:val="clear" w:color="auto" w:fill="D9D9D9"/>
            <w:vAlign w:val="top"/>
          </w:tcPr>
          <w:p w14:paraId="44D3F2B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2"/>
              </w:rPr>
            </w:pPr>
            <w:r>
              <w:rPr>
                <w:rFonts w:hint="eastAsia" w:ascii="宋体" w:hAnsi="宋体" w:eastAsia="宋体" w:cs="宋体"/>
                <w:kern w:val="2"/>
                <w:sz w:val="21"/>
                <w:szCs w:val="21"/>
                <w:lang w:val="en-US" w:eastAsia="zh-CN" w:bidi="ar"/>
                <w:woUserID w:val="2"/>
              </w:rPr>
              <w:t>1</w:t>
            </w:r>
          </w:p>
        </w:tc>
        <w:tc>
          <w:tcPr>
            <w:tcW w:w="1222" w:type="dxa"/>
            <w:tcBorders>
              <w:top w:val="single" w:color="auto" w:sz="4" w:space="0"/>
              <w:left w:val="single" w:color="auto" w:sz="4" w:space="0"/>
              <w:bottom w:val="single" w:color="auto" w:sz="4" w:space="0"/>
              <w:right w:val="single" w:color="auto" w:sz="4" w:space="0"/>
            </w:tcBorders>
            <w:shd w:val="clear" w:color="auto" w:fill="D9D9D9"/>
            <w:vAlign w:val="top"/>
          </w:tcPr>
          <w:p w14:paraId="7AB2ABB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2"/>
              </w:rPr>
            </w:pPr>
            <w:r>
              <w:rPr>
                <w:rFonts w:hint="eastAsia" w:ascii="宋体" w:hAnsi="宋体" w:eastAsia="宋体" w:cs="宋体"/>
                <w:kern w:val="2"/>
                <w:sz w:val="21"/>
                <w:szCs w:val="21"/>
                <w:lang w:val="en-US" w:eastAsia="zh-CN" w:bidi="ar"/>
                <w:woUserID w:val="2"/>
              </w:rPr>
              <w:t>S12</w:t>
            </w:r>
          </w:p>
        </w:tc>
        <w:tc>
          <w:tcPr>
            <w:tcW w:w="5935" w:type="dxa"/>
            <w:tcBorders>
              <w:top w:val="single" w:color="auto" w:sz="4" w:space="0"/>
              <w:left w:val="single" w:color="auto" w:sz="4" w:space="0"/>
              <w:bottom w:val="single" w:color="auto" w:sz="4" w:space="0"/>
              <w:right w:val="single" w:color="auto" w:sz="4" w:space="0"/>
            </w:tcBorders>
            <w:shd w:val="clear" w:color="auto" w:fill="D9D9D9"/>
            <w:vAlign w:val="top"/>
          </w:tcPr>
          <w:p w14:paraId="10C5A661">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woUserID w:val="2"/>
              </w:rPr>
            </w:pPr>
            <w:r>
              <w:rPr>
                <w:rFonts w:hint="eastAsia" w:ascii="宋体" w:hAnsi="宋体" w:eastAsia="宋体" w:cs="宋体"/>
                <w:kern w:val="2"/>
                <w:sz w:val="21"/>
                <w:szCs w:val="21"/>
                <w:lang w:val="en-US" w:eastAsia="zh-CN" w:bidi="ar"/>
                <w:woUserID w:val="2"/>
              </w:rPr>
              <w:t>PWM_CH12 ESC/Servo</w:t>
            </w:r>
          </w:p>
        </w:tc>
      </w:tr>
      <w:tr w14:paraId="2D814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4" w:hRule="atLeast"/>
        </w:trPr>
        <w:tc>
          <w:tcPr>
            <w:tcW w:w="1421" w:type="dxa"/>
            <w:tcBorders>
              <w:top w:val="single" w:color="auto" w:sz="4" w:space="0"/>
              <w:left w:val="single" w:color="auto" w:sz="4" w:space="0"/>
              <w:bottom w:val="single" w:color="auto" w:sz="4" w:space="0"/>
              <w:right w:val="single" w:color="auto" w:sz="4" w:space="0"/>
            </w:tcBorders>
            <w:shd w:val="clear" w:color="auto" w:fill="auto"/>
            <w:vAlign w:val="top"/>
          </w:tcPr>
          <w:p w14:paraId="473B32A2">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2"/>
              </w:rPr>
            </w:pPr>
            <w:r>
              <w:rPr>
                <w:rFonts w:hint="eastAsia" w:ascii="宋体" w:hAnsi="宋体" w:eastAsia="宋体" w:cs="宋体"/>
                <w:kern w:val="2"/>
                <w:sz w:val="21"/>
                <w:szCs w:val="21"/>
                <w:lang w:val="en-US" w:eastAsia="zh-CN" w:bidi="ar"/>
                <w:woUserID w:val="2"/>
              </w:rPr>
              <w:t>2</w:t>
            </w:r>
          </w:p>
        </w:tc>
        <w:tc>
          <w:tcPr>
            <w:tcW w:w="1222" w:type="dxa"/>
            <w:tcBorders>
              <w:top w:val="single" w:color="auto" w:sz="4" w:space="0"/>
              <w:left w:val="single" w:color="auto" w:sz="4" w:space="0"/>
              <w:bottom w:val="single" w:color="auto" w:sz="4" w:space="0"/>
              <w:right w:val="single" w:color="auto" w:sz="4" w:space="0"/>
            </w:tcBorders>
            <w:shd w:val="clear" w:color="auto" w:fill="auto"/>
            <w:vAlign w:val="top"/>
          </w:tcPr>
          <w:p w14:paraId="3AAFB058">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2"/>
              </w:rPr>
            </w:pPr>
            <w:r>
              <w:rPr>
                <w:rFonts w:hint="eastAsia" w:ascii="宋体" w:hAnsi="宋体" w:eastAsia="宋体" w:cs="宋体"/>
                <w:kern w:val="2"/>
                <w:sz w:val="21"/>
                <w:szCs w:val="21"/>
                <w:lang w:val="en-US" w:eastAsia="zh-CN" w:bidi="ar"/>
                <w:woUserID w:val="2"/>
              </w:rPr>
              <w:t>S11</w:t>
            </w:r>
          </w:p>
        </w:tc>
        <w:tc>
          <w:tcPr>
            <w:tcW w:w="5935" w:type="dxa"/>
            <w:tcBorders>
              <w:top w:val="single" w:color="auto" w:sz="4" w:space="0"/>
              <w:left w:val="single" w:color="auto" w:sz="4" w:space="0"/>
              <w:bottom w:val="single" w:color="auto" w:sz="4" w:space="0"/>
              <w:right w:val="single" w:color="auto" w:sz="4" w:space="0"/>
            </w:tcBorders>
            <w:shd w:val="clear" w:color="auto" w:fill="auto"/>
            <w:vAlign w:val="top"/>
          </w:tcPr>
          <w:p w14:paraId="2DE83D4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woUserID w:val="2"/>
              </w:rPr>
            </w:pPr>
            <w:r>
              <w:rPr>
                <w:rFonts w:hint="eastAsia" w:ascii="宋体" w:hAnsi="宋体" w:eastAsia="宋体" w:cs="宋体"/>
                <w:kern w:val="2"/>
                <w:sz w:val="21"/>
                <w:szCs w:val="21"/>
                <w:lang w:val="en-US" w:eastAsia="zh-CN" w:bidi="ar"/>
                <w:woUserID w:val="2"/>
              </w:rPr>
              <w:t>PWM_CH11</w:t>
            </w:r>
            <w:r>
              <w:rPr>
                <w:rFonts w:hint="eastAsia" w:ascii="宋体" w:hAnsi="宋体" w:cs="宋体"/>
                <w:kern w:val="2"/>
                <w:sz w:val="21"/>
                <w:szCs w:val="21"/>
                <w:lang w:val="en-US" w:eastAsia="zh" w:bidi="ar"/>
                <w:woUserID w:val="2"/>
              </w:rPr>
              <w:t xml:space="preserve"> </w:t>
            </w:r>
            <w:r>
              <w:rPr>
                <w:rFonts w:hint="eastAsia" w:ascii="宋体" w:hAnsi="宋体" w:eastAsia="宋体" w:cs="宋体"/>
                <w:kern w:val="2"/>
                <w:sz w:val="21"/>
                <w:szCs w:val="21"/>
                <w:lang w:val="en-US" w:eastAsia="zh-CN" w:bidi="ar"/>
                <w:woUserID w:val="2"/>
              </w:rPr>
              <w:t>ESC/Servo</w:t>
            </w:r>
          </w:p>
        </w:tc>
      </w:tr>
      <w:tr w14:paraId="5AC1B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271" w:hRule="atLeast"/>
        </w:trPr>
        <w:tc>
          <w:tcPr>
            <w:tcW w:w="1421" w:type="dxa"/>
            <w:tcBorders>
              <w:top w:val="single" w:color="auto" w:sz="4" w:space="0"/>
              <w:left w:val="single" w:color="auto" w:sz="4" w:space="0"/>
              <w:bottom w:val="single" w:color="auto" w:sz="4" w:space="0"/>
              <w:right w:val="single" w:color="auto" w:sz="4" w:space="0"/>
            </w:tcBorders>
            <w:shd w:val="clear" w:color="auto" w:fill="D9D9D9"/>
            <w:vAlign w:val="top"/>
          </w:tcPr>
          <w:p w14:paraId="4E973862">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2"/>
              </w:rPr>
            </w:pPr>
            <w:r>
              <w:rPr>
                <w:rFonts w:hint="eastAsia" w:ascii="宋体" w:hAnsi="宋体" w:eastAsia="宋体" w:cs="宋体"/>
                <w:kern w:val="2"/>
                <w:sz w:val="21"/>
                <w:szCs w:val="21"/>
                <w:lang w:val="en-US" w:eastAsia="zh-CN" w:bidi="ar"/>
                <w:woUserID w:val="2"/>
              </w:rPr>
              <w:t>3</w:t>
            </w:r>
          </w:p>
        </w:tc>
        <w:tc>
          <w:tcPr>
            <w:tcW w:w="1222" w:type="dxa"/>
            <w:tcBorders>
              <w:top w:val="single" w:color="auto" w:sz="4" w:space="0"/>
              <w:left w:val="single" w:color="auto" w:sz="4" w:space="0"/>
              <w:bottom w:val="single" w:color="auto" w:sz="4" w:space="0"/>
              <w:right w:val="single" w:color="auto" w:sz="4" w:space="0"/>
            </w:tcBorders>
            <w:shd w:val="clear" w:color="auto" w:fill="D9D9D9"/>
            <w:vAlign w:val="top"/>
          </w:tcPr>
          <w:p w14:paraId="2B4270A7">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2"/>
              </w:rPr>
            </w:pPr>
            <w:r>
              <w:rPr>
                <w:rFonts w:hint="eastAsia" w:ascii="宋体" w:hAnsi="宋体" w:eastAsia="宋体" w:cs="宋体"/>
                <w:kern w:val="2"/>
                <w:sz w:val="21"/>
                <w:szCs w:val="21"/>
                <w:lang w:val="en-US" w:eastAsia="zh-CN" w:bidi="ar"/>
                <w:woUserID w:val="2"/>
              </w:rPr>
              <w:t>S10</w:t>
            </w:r>
          </w:p>
        </w:tc>
        <w:tc>
          <w:tcPr>
            <w:tcW w:w="5935" w:type="dxa"/>
            <w:tcBorders>
              <w:top w:val="single" w:color="auto" w:sz="4" w:space="0"/>
              <w:left w:val="single" w:color="auto" w:sz="4" w:space="0"/>
              <w:bottom w:val="single" w:color="auto" w:sz="4" w:space="0"/>
              <w:right w:val="single" w:color="auto" w:sz="4" w:space="0"/>
            </w:tcBorders>
            <w:shd w:val="clear" w:color="auto" w:fill="D9D9D9"/>
            <w:vAlign w:val="top"/>
          </w:tcPr>
          <w:p w14:paraId="3E87F106">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woUserID w:val="2"/>
              </w:rPr>
            </w:pPr>
            <w:r>
              <w:rPr>
                <w:rFonts w:hint="eastAsia" w:ascii="宋体" w:hAnsi="宋体" w:eastAsia="宋体" w:cs="宋体"/>
                <w:kern w:val="2"/>
                <w:sz w:val="21"/>
                <w:szCs w:val="21"/>
                <w:lang w:val="en-US" w:eastAsia="zh-CN" w:bidi="ar"/>
                <w:woUserID w:val="2"/>
              </w:rPr>
              <w:t>PWM_CH10</w:t>
            </w:r>
            <w:r>
              <w:rPr>
                <w:rFonts w:hint="eastAsia" w:ascii="宋体" w:hAnsi="宋体" w:cs="宋体"/>
                <w:kern w:val="2"/>
                <w:sz w:val="21"/>
                <w:szCs w:val="21"/>
                <w:lang w:val="en-US" w:eastAsia="zh" w:bidi="ar"/>
                <w:woUserID w:val="2"/>
              </w:rPr>
              <w:t xml:space="preserve"> </w:t>
            </w:r>
            <w:r>
              <w:rPr>
                <w:rFonts w:hint="eastAsia" w:ascii="宋体" w:hAnsi="宋体" w:eastAsia="宋体" w:cs="宋体"/>
                <w:kern w:val="2"/>
                <w:sz w:val="21"/>
                <w:szCs w:val="21"/>
                <w:lang w:val="en-US" w:eastAsia="zh-CN" w:bidi="ar"/>
                <w:woUserID w:val="2"/>
              </w:rPr>
              <w:t>ESC/Servo</w:t>
            </w:r>
          </w:p>
        </w:tc>
      </w:tr>
      <w:tr w14:paraId="34CF1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6" w:hRule="atLeast"/>
        </w:trPr>
        <w:tc>
          <w:tcPr>
            <w:tcW w:w="1421" w:type="dxa"/>
            <w:tcBorders>
              <w:top w:val="single" w:color="auto" w:sz="4" w:space="0"/>
              <w:left w:val="single" w:color="auto" w:sz="4" w:space="0"/>
              <w:bottom w:val="single" w:color="auto" w:sz="4" w:space="0"/>
              <w:right w:val="single" w:color="auto" w:sz="4" w:space="0"/>
            </w:tcBorders>
            <w:shd w:val="clear" w:color="auto" w:fill="auto"/>
            <w:vAlign w:val="top"/>
          </w:tcPr>
          <w:p w14:paraId="47A21202">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2"/>
              </w:rPr>
            </w:pPr>
            <w:r>
              <w:rPr>
                <w:rFonts w:hint="eastAsia" w:ascii="宋体" w:hAnsi="宋体" w:eastAsia="宋体" w:cs="宋体"/>
                <w:kern w:val="2"/>
                <w:sz w:val="21"/>
                <w:szCs w:val="21"/>
                <w:lang w:val="en-US" w:eastAsia="zh-CN" w:bidi="ar"/>
                <w:woUserID w:val="2"/>
              </w:rPr>
              <w:t>4</w:t>
            </w:r>
          </w:p>
        </w:tc>
        <w:tc>
          <w:tcPr>
            <w:tcW w:w="1222" w:type="dxa"/>
            <w:tcBorders>
              <w:top w:val="single" w:color="auto" w:sz="4" w:space="0"/>
              <w:left w:val="single" w:color="auto" w:sz="4" w:space="0"/>
              <w:bottom w:val="single" w:color="auto" w:sz="4" w:space="0"/>
              <w:right w:val="single" w:color="auto" w:sz="4" w:space="0"/>
            </w:tcBorders>
            <w:shd w:val="clear" w:color="auto" w:fill="auto"/>
            <w:vAlign w:val="top"/>
          </w:tcPr>
          <w:p w14:paraId="510DE882">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2"/>
              </w:rPr>
            </w:pPr>
            <w:r>
              <w:rPr>
                <w:rFonts w:hint="eastAsia" w:ascii="宋体" w:hAnsi="宋体" w:eastAsia="宋体" w:cs="宋体"/>
                <w:kern w:val="2"/>
                <w:sz w:val="21"/>
                <w:szCs w:val="21"/>
                <w:lang w:val="en-US" w:eastAsia="zh-CN" w:bidi="ar"/>
                <w:woUserID w:val="2"/>
              </w:rPr>
              <w:t>S9</w:t>
            </w:r>
          </w:p>
        </w:tc>
        <w:tc>
          <w:tcPr>
            <w:tcW w:w="5935" w:type="dxa"/>
            <w:tcBorders>
              <w:top w:val="single" w:color="auto" w:sz="4" w:space="0"/>
              <w:left w:val="single" w:color="auto" w:sz="4" w:space="0"/>
              <w:bottom w:val="single" w:color="auto" w:sz="4" w:space="0"/>
              <w:right w:val="single" w:color="auto" w:sz="4" w:space="0"/>
            </w:tcBorders>
            <w:shd w:val="clear" w:color="auto" w:fill="auto"/>
            <w:vAlign w:val="top"/>
          </w:tcPr>
          <w:p w14:paraId="4C9ED76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woUserID w:val="2"/>
              </w:rPr>
            </w:pPr>
            <w:r>
              <w:rPr>
                <w:rFonts w:hint="eastAsia" w:ascii="宋体" w:hAnsi="宋体" w:eastAsia="宋体" w:cs="宋体"/>
                <w:kern w:val="2"/>
                <w:sz w:val="21"/>
                <w:szCs w:val="21"/>
                <w:lang w:val="en-US" w:eastAsia="zh-CN" w:bidi="ar"/>
                <w:woUserID w:val="2"/>
              </w:rPr>
              <w:t>PWM_CH9</w:t>
            </w:r>
            <w:r>
              <w:rPr>
                <w:rFonts w:hint="eastAsia" w:ascii="宋体" w:hAnsi="宋体" w:cs="宋体"/>
                <w:kern w:val="2"/>
                <w:sz w:val="21"/>
                <w:szCs w:val="21"/>
                <w:lang w:val="en-US" w:eastAsia="zh" w:bidi="ar"/>
                <w:woUserID w:val="2"/>
              </w:rPr>
              <w:t xml:space="preserve">  </w:t>
            </w:r>
            <w:r>
              <w:rPr>
                <w:rFonts w:hint="eastAsia" w:ascii="宋体" w:hAnsi="宋体" w:eastAsia="宋体" w:cs="宋体"/>
                <w:kern w:val="2"/>
                <w:sz w:val="21"/>
                <w:szCs w:val="21"/>
                <w:lang w:val="en-US" w:eastAsia="zh-CN" w:bidi="ar"/>
                <w:woUserID w:val="2"/>
              </w:rPr>
              <w:t>ESC/Servo</w:t>
            </w:r>
          </w:p>
        </w:tc>
      </w:tr>
      <w:tr w14:paraId="237D9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1" w:hRule="atLeast"/>
        </w:trPr>
        <w:tc>
          <w:tcPr>
            <w:tcW w:w="1421" w:type="dxa"/>
            <w:tcBorders>
              <w:top w:val="single" w:color="auto" w:sz="4" w:space="0"/>
              <w:left w:val="single" w:color="auto" w:sz="4" w:space="0"/>
              <w:bottom w:val="single" w:color="auto" w:sz="4" w:space="0"/>
              <w:right w:val="single" w:color="auto" w:sz="4" w:space="0"/>
            </w:tcBorders>
            <w:shd w:val="clear" w:color="auto" w:fill="D9D9D9"/>
            <w:vAlign w:val="top"/>
          </w:tcPr>
          <w:p w14:paraId="12E5A025">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2"/>
              </w:rPr>
            </w:pPr>
            <w:r>
              <w:rPr>
                <w:rFonts w:hint="eastAsia" w:ascii="宋体" w:hAnsi="宋体" w:eastAsia="宋体" w:cs="宋体"/>
                <w:kern w:val="2"/>
                <w:sz w:val="21"/>
                <w:szCs w:val="21"/>
                <w:lang w:val="en-US" w:eastAsia="zh-CN" w:bidi="ar"/>
                <w:woUserID w:val="2"/>
              </w:rPr>
              <w:t>5</w:t>
            </w:r>
          </w:p>
        </w:tc>
        <w:tc>
          <w:tcPr>
            <w:tcW w:w="1222" w:type="dxa"/>
            <w:tcBorders>
              <w:top w:val="single" w:color="auto" w:sz="4" w:space="0"/>
              <w:left w:val="single" w:color="auto" w:sz="4" w:space="0"/>
              <w:bottom w:val="single" w:color="auto" w:sz="4" w:space="0"/>
              <w:right w:val="single" w:color="auto" w:sz="4" w:space="0"/>
            </w:tcBorders>
            <w:shd w:val="clear" w:color="auto" w:fill="D9D9D9"/>
            <w:vAlign w:val="top"/>
          </w:tcPr>
          <w:p w14:paraId="0C694E95">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2"/>
              </w:rPr>
            </w:pPr>
            <w:r>
              <w:rPr>
                <w:rFonts w:hint="eastAsia" w:ascii="宋体" w:hAnsi="宋体" w:eastAsia="宋体" w:cs="宋体"/>
                <w:kern w:val="2"/>
                <w:sz w:val="21"/>
                <w:szCs w:val="21"/>
                <w:lang w:val="en-US" w:eastAsia="zh-CN" w:bidi="ar"/>
                <w:woUserID w:val="2"/>
              </w:rPr>
              <w:t>S8</w:t>
            </w:r>
          </w:p>
        </w:tc>
        <w:tc>
          <w:tcPr>
            <w:tcW w:w="5935" w:type="dxa"/>
            <w:tcBorders>
              <w:top w:val="single" w:color="auto" w:sz="4" w:space="0"/>
              <w:left w:val="single" w:color="auto" w:sz="4" w:space="0"/>
              <w:bottom w:val="single" w:color="auto" w:sz="4" w:space="0"/>
              <w:right w:val="single" w:color="auto" w:sz="4" w:space="0"/>
            </w:tcBorders>
            <w:shd w:val="clear" w:color="auto" w:fill="D9D9D9"/>
            <w:vAlign w:val="top"/>
          </w:tcPr>
          <w:p w14:paraId="5C51C73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eastAsia="zh"/>
                <w:woUserID w:val="2"/>
              </w:rPr>
            </w:pPr>
            <w:r>
              <w:rPr>
                <w:rFonts w:hint="eastAsia" w:ascii="宋体" w:hAnsi="宋体" w:eastAsia="宋体" w:cs="宋体"/>
                <w:kern w:val="2"/>
                <w:sz w:val="21"/>
                <w:szCs w:val="21"/>
                <w:lang w:val="en-US" w:eastAsia="zh-CN" w:bidi="ar"/>
                <w:woUserID w:val="2"/>
              </w:rPr>
              <w:t>PWM_CH8</w:t>
            </w:r>
            <w:r>
              <w:rPr>
                <w:rFonts w:hint="eastAsia" w:ascii="宋体" w:hAnsi="宋体" w:cs="宋体"/>
                <w:kern w:val="2"/>
                <w:sz w:val="21"/>
                <w:szCs w:val="21"/>
                <w:lang w:val="en-US" w:eastAsia="zh" w:bidi="ar"/>
                <w:woUserID w:val="2"/>
              </w:rPr>
              <w:t xml:space="preserve">  ESC/Servo</w:t>
            </w:r>
          </w:p>
        </w:tc>
      </w:tr>
      <w:tr w14:paraId="04BA7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4" w:hRule="atLeast"/>
        </w:trPr>
        <w:tc>
          <w:tcPr>
            <w:tcW w:w="1421" w:type="dxa"/>
            <w:tcBorders>
              <w:top w:val="single" w:color="auto" w:sz="4" w:space="0"/>
              <w:left w:val="single" w:color="auto" w:sz="4" w:space="0"/>
              <w:bottom w:val="single" w:color="auto" w:sz="4" w:space="0"/>
              <w:right w:val="single" w:color="auto" w:sz="4" w:space="0"/>
            </w:tcBorders>
            <w:shd w:val="clear" w:color="auto" w:fill="auto"/>
            <w:vAlign w:val="top"/>
          </w:tcPr>
          <w:p w14:paraId="4A090BF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2"/>
              </w:rPr>
            </w:pPr>
            <w:r>
              <w:rPr>
                <w:rFonts w:hint="eastAsia" w:ascii="宋体" w:hAnsi="宋体" w:eastAsia="宋体" w:cs="宋体"/>
                <w:kern w:val="2"/>
                <w:sz w:val="21"/>
                <w:szCs w:val="21"/>
                <w:lang w:val="en-US" w:eastAsia="zh-CN" w:bidi="ar"/>
                <w:woUserID w:val="2"/>
              </w:rPr>
              <w:t>6</w:t>
            </w:r>
          </w:p>
        </w:tc>
        <w:tc>
          <w:tcPr>
            <w:tcW w:w="1222" w:type="dxa"/>
            <w:tcBorders>
              <w:top w:val="single" w:color="auto" w:sz="4" w:space="0"/>
              <w:left w:val="single" w:color="auto" w:sz="4" w:space="0"/>
              <w:bottom w:val="single" w:color="auto" w:sz="4" w:space="0"/>
              <w:right w:val="single" w:color="auto" w:sz="4" w:space="0"/>
            </w:tcBorders>
            <w:shd w:val="clear" w:color="auto" w:fill="auto"/>
            <w:vAlign w:val="top"/>
          </w:tcPr>
          <w:p w14:paraId="1554D5B5">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2"/>
              </w:rPr>
            </w:pPr>
            <w:r>
              <w:rPr>
                <w:rFonts w:hint="eastAsia" w:ascii="宋体" w:hAnsi="宋体" w:eastAsia="宋体" w:cs="宋体"/>
                <w:kern w:val="2"/>
                <w:sz w:val="21"/>
                <w:szCs w:val="21"/>
                <w:lang w:val="en-US" w:eastAsia="zh-CN" w:bidi="ar"/>
                <w:woUserID w:val="2"/>
              </w:rPr>
              <w:t>S7</w:t>
            </w:r>
          </w:p>
        </w:tc>
        <w:tc>
          <w:tcPr>
            <w:tcW w:w="5935" w:type="dxa"/>
            <w:tcBorders>
              <w:top w:val="single" w:color="auto" w:sz="4" w:space="0"/>
              <w:left w:val="single" w:color="auto" w:sz="4" w:space="0"/>
              <w:bottom w:val="single" w:color="auto" w:sz="4" w:space="0"/>
              <w:right w:val="single" w:color="auto" w:sz="4" w:space="0"/>
            </w:tcBorders>
            <w:shd w:val="clear" w:color="auto" w:fill="auto"/>
            <w:vAlign w:val="top"/>
          </w:tcPr>
          <w:p w14:paraId="671F85E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woUserID w:val="2"/>
              </w:rPr>
            </w:pPr>
            <w:r>
              <w:rPr>
                <w:rFonts w:hint="eastAsia" w:ascii="宋体" w:hAnsi="宋体" w:eastAsia="宋体" w:cs="宋体"/>
                <w:kern w:val="2"/>
                <w:sz w:val="21"/>
                <w:szCs w:val="21"/>
                <w:lang w:val="en-US" w:eastAsia="zh-CN" w:bidi="ar"/>
                <w:woUserID w:val="2"/>
              </w:rPr>
              <w:t>PWM_CH7</w:t>
            </w:r>
            <w:r>
              <w:rPr>
                <w:rFonts w:hint="eastAsia" w:ascii="宋体" w:hAnsi="宋体" w:cs="宋体"/>
                <w:kern w:val="2"/>
                <w:sz w:val="21"/>
                <w:szCs w:val="21"/>
                <w:lang w:val="en-US" w:eastAsia="zh" w:bidi="ar"/>
                <w:woUserID w:val="2"/>
              </w:rPr>
              <w:t xml:space="preserve">  </w:t>
            </w:r>
            <w:r>
              <w:rPr>
                <w:rFonts w:hint="eastAsia" w:ascii="宋体" w:hAnsi="宋体" w:eastAsia="宋体" w:cs="宋体"/>
                <w:kern w:val="2"/>
                <w:sz w:val="21"/>
                <w:szCs w:val="21"/>
                <w:lang w:val="en-US" w:eastAsia="zh-CN" w:bidi="ar"/>
                <w:woUserID w:val="2"/>
              </w:rPr>
              <w:t>ESC/Servo</w:t>
            </w:r>
          </w:p>
        </w:tc>
      </w:tr>
    </w:tbl>
    <w:p w14:paraId="40C4F227">
      <w:pPr>
        <w:numPr>
          <w:ilvl w:val="0"/>
          <w:numId w:val="0"/>
        </w:numPr>
        <w:jc w:val="center"/>
        <w:rPr>
          <w:rFonts w:hint="default" w:ascii="Times New Roman" w:hAnsi="Times New Roman" w:cs="Times New Roman"/>
          <w:lang w:val="en-US" w:eastAsia="zh-CN"/>
        </w:rPr>
      </w:pPr>
      <w:r>
        <w:rPr>
          <w:rFonts w:hint="eastAsia" w:ascii="Times New Roman" w:hAnsi="Times New Roman" w:cs="Times New Roman"/>
          <w:lang w:val="en-US" w:eastAsia="zh-CN"/>
        </w:rPr>
        <w:t xml:space="preserve">Soldering </w:t>
      </w:r>
      <w:r>
        <w:rPr>
          <w:rFonts w:hint="eastAsia" w:ascii="Times New Roman" w:hAnsi="Times New Roman" w:cs="Times New Roman"/>
          <w:lang w:val="en-US" w:eastAsia="zh"/>
          <w:woUserID w:val="2"/>
        </w:rPr>
        <w:t>w</w:t>
      </w:r>
      <w:r>
        <w:rPr>
          <w:rFonts w:hint="eastAsia" w:ascii="Times New Roman" w:hAnsi="Times New Roman" w:cs="Times New Roman"/>
          <w:lang w:val="en-US" w:eastAsia="zh-CN"/>
        </w:rPr>
        <w:t xml:space="preserve">ire </w:t>
      </w:r>
      <w:r>
        <w:rPr>
          <w:rFonts w:hint="eastAsia" w:ascii="Times New Roman" w:hAnsi="Times New Roman" w:cs="Times New Roman"/>
          <w:lang w:val="en-US" w:eastAsia="zh"/>
          <w:woUserID w:val="2"/>
        </w:rPr>
        <w:t>s</w:t>
      </w:r>
      <w:r>
        <w:rPr>
          <w:rFonts w:hint="eastAsia" w:ascii="Times New Roman" w:hAnsi="Times New Roman" w:cs="Times New Roman"/>
          <w:lang w:val="en-US" w:eastAsia="zh-CN"/>
        </w:rPr>
        <w:t xml:space="preserve">equence of </w:t>
      </w:r>
      <w:r>
        <w:rPr>
          <w:rFonts w:hint="eastAsia" w:ascii="Times New Roman" w:hAnsi="Times New Roman" w:cs="Times New Roman"/>
          <w:lang w:val="en-US" w:eastAsia="zh"/>
          <w:woUserID w:val="2"/>
        </w:rPr>
        <w:t>f</w:t>
      </w:r>
      <w:r>
        <w:rPr>
          <w:rFonts w:hint="eastAsia" w:ascii="Times New Roman" w:hAnsi="Times New Roman" w:cs="Times New Roman"/>
          <w:lang w:val="en-US" w:eastAsia="zh-CN"/>
        </w:rPr>
        <w:t xml:space="preserve">light </w:t>
      </w:r>
      <w:r>
        <w:rPr>
          <w:rFonts w:hint="eastAsia" w:ascii="Times New Roman" w:hAnsi="Times New Roman" w:cs="Times New Roman"/>
          <w:lang w:val="en-US" w:eastAsia="zh"/>
          <w:woUserID w:val="2"/>
        </w:rPr>
        <w:t>c</w:t>
      </w:r>
      <w:r>
        <w:rPr>
          <w:rFonts w:hint="eastAsia" w:ascii="Times New Roman" w:hAnsi="Times New Roman" w:cs="Times New Roman"/>
          <w:lang w:val="en-US" w:eastAsia="zh-CN"/>
        </w:rPr>
        <w:t xml:space="preserve">ontroller and </w:t>
      </w:r>
      <w:r>
        <w:rPr>
          <w:rFonts w:hint="eastAsia" w:ascii="Times New Roman" w:hAnsi="Times New Roman" w:cs="Times New Roman"/>
          <w:lang w:val="en-US" w:eastAsia="zh"/>
          <w:woUserID w:val="2"/>
        </w:rPr>
        <w:t>s</w:t>
      </w:r>
      <w:r>
        <w:rPr>
          <w:rFonts w:hint="eastAsia" w:ascii="Times New Roman" w:hAnsi="Times New Roman" w:cs="Times New Roman"/>
          <w:lang w:val="en-US" w:eastAsia="zh-CN"/>
        </w:rPr>
        <w:t xml:space="preserve">ervo </w:t>
      </w:r>
      <w:r>
        <w:rPr>
          <w:rFonts w:hint="eastAsia" w:ascii="Times New Roman" w:hAnsi="Times New Roman" w:cs="Times New Roman"/>
          <w:lang w:val="en-US" w:eastAsia="zh"/>
          <w:woUserID w:val="2"/>
        </w:rPr>
        <w:t>e</w:t>
      </w:r>
      <w:r>
        <w:rPr>
          <w:rFonts w:hint="eastAsia" w:ascii="Times New Roman" w:hAnsi="Times New Roman" w:cs="Times New Roman"/>
          <w:lang w:val="en-US" w:eastAsia="zh-CN"/>
        </w:rPr>
        <w:t xml:space="preserve">xpansion </w:t>
      </w:r>
      <w:r>
        <w:rPr>
          <w:rFonts w:hint="eastAsia" w:ascii="Times New Roman" w:hAnsi="Times New Roman" w:cs="Times New Roman"/>
          <w:lang w:val="en-US" w:eastAsia="zh"/>
          <w:woUserID w:val="2"/>
        </w:rPr>
        <w:t>b</w:t>
      </w:r>
      <w:r>
        <w:rPr>
          <w:rFonts w:hint="eastAsia" w:ascii="Times New Roman" w:hAnsi="Times New Roman" w:cs="Times New Roman"/>
          <w:lang w:val="en-US" w:eastAsia="zh-CN"/>
        </w:rPr>
        <w:t>oard</w:t>
      </w:r>
    </w:p>
    <w:p w14:paraId="75FBF51A">
      <w:pPr>
        <w:jc w:val="both"/>
        <w:rPr>
          <w:rFonts w:hint="default" w:ascii="Times New Roman" w:hAnsi="Times New Roman" w:cs="Times New Roman"/>
          <w:lang w:val="en-US" w:eastAsia="zh-CN"/>
        </w:rPr>
      </w:pPr>
    </w:p>
    <w:p w14:paraId="0492609E">
      <w:pPr>
        <w:numPr>
          <w:ilvl w:val="1"/>
          <w:numId w:val="4"/>
        </w:numPr>
        <w:ind w:left="840" w:leftChars="0" w:hanging="420" w:firstLineChars="0"/>
        <w:jc w:val="both"/>
        <w:rPr>
          <w:rFonts w:hint="default" w:ascii="Times New Roman" w:hAnsi="Times New Roman" w:cs="Times New Roman"/>
          <w:lang w:val="en-US" w:eastAsia="zh-CN"/>
        </w:rPr>
      </w:pPr>
      <w:r>
        <w:rPr>
          <w:rFonts w:hint="eastAsia" w:ascii="Times New Roman" w:hAnsi="Times New Roman" w:cs="Times New Roman"/>
          <w:lang w:val="en-US" w:eastAsia="zh-CN"/>
        </w:rPr>
        <w:t>Firmware</w:t>
      </w:r>
    </w:p>
    <w:p w14:paraId="240788DB">
      <w:pPr>
        <w:numPr>
          <w:ilvl w:val="0"/>
          <w:numId w:val="0"/>
        </w:numPr>
        <w:ind w:left="420" w:leftChars="0"/>
        <w:jc w:val="both"/>
        <w:rPr>
          <w:rFonts w:hint="default" w:ascii="Times New Roman" w:hAnsi="Times New Roman" w:cs="Times New Roman"/>
          <w:lang w:val="en-US" w:eastAsia="zh-CN"/>
        </w:rPr>
      </w:pPr>
      <w:r>
        <w:rPr>
          <w:rFonts w:hint="eastAsia" w:ascii="Times New Roman" w:hAnsi="Times New Roman" w:cs="Times New Roman"/>
          <w:lang w:val="en-US" w:eastAsia="zh-CN"/>
        </w:rPr>
        <w:t xml:space="preserve">Recommend using </w:t>
      </w:r>
      <w:r>
        <w:rPr>
          <w:rFonts w:hint="default" w:ascii="Times New Roman" w:hAnsi="Times New Roman" w:cs="Times New Roman"/>
          <w:lang w:val="en-US" w:eastAsia="zh-CN"/>
        </w:rPr>
        <w:t>ArduPlane</w:t>
      </w:r>
      <w:r>
        <w:rPr>
          <w:rFonts w:hint="eastAsia" w:ascii="Times New Roman" w:hAnsi="Times New Roman" w:cs="Times New Roman"/>
          <w:lang w:val="en-US" w:eastAsia="zh-CN"/>
        </w:rPr>
        <w:t xml:space="preserve"> &amp; </w:t>
      </w:r>
      <w:r>
        <w:rPr>
          <w:rFonts w:hint="default" w:ascii="Times New Roman" w:hAnsi="Times New Roman" w:cs="Times New Roman"/>
          <w:lang w:val="en-US" w:eastAsia="zh-CN"/>
        </w:rPr>
        <w:t>INAV</w:t>
      </w:r>
      <w:r>
        <w:rPr>
          <w:rFonts w:hint="eastAsia" w:ascii="Times New Roman" w:hAnsi="Times New Roman" w:cs="Times New Roman"/>
          <w:lang w:val="en-US" w:eastAsia="zh-CN"/>
        </w:rPr>
        <w:t xml:space="preserve"> for fixed-wing aircrafts, the default firmware for shipping is Arduplane.</w:t>
      </w:r>
    </w:p>
    <w:p w14:paraId="416DEF6F">
      <w:pPr>
        <w:ind w:firstLine="420" w:firstLineChars="0"/>
        <w:rPr>
          <w:rFonts w:hint="default" w:ascii="Times New Roman" w:hAnsi="Times New Roman" w:cs="Times New Roman"/>
          <w:lang w:val="en-US" w:eastAsia="zh-CN"/>
        </w:rPr>
      </w:pPr>
    </w:p>
    <w:p w14:paraId="7F39EAF6">
      <w:pPr>
        <w:ind w:firstLine="420" w:firstLineChars="0"/>
        <w:rPr>
          <w:rFonts w:hint="default" w:ascii="Times New Roman" w:hAnsi="Times New Roman" w:cs="Times New Roman"/>
          <w:lang w:val="en-US" w:eastAsia="zh-CN"/>
        </w:rPr>
      </w:pPr>
      <w:r>
        <w:rPr>
          <w:rFonts w:hint="eastAsia" w:ascii="Times New Roman" w:hAnsi="Times New Roman" w:cs="Times New Roman"/>
          <w:lang w:val="en-US" w:eastAsia="zh-CN"/>
        </w:rPr>
        <w:t>Newest (up till 01/10/2024) Firmware Download:</w:t>
      </w:r>
    </w:p>
    <w:p w14:paraId="4ECF44DB">
      <w:pPr>
        <w:ind w:firstLine="420" w:firstLineChars="0"/>
        <w:rPr>
          <w:rFonts w:hint="default" w:ascii="Times New Roman" w:hAnsi="Times New Roman" w:cs="Times New Roman"/>
          <w:lang w:val="en-US" w:eastAsia="zh-CN"/>
        </w:rPr>
      </w:pPr>
      <w:r>
        <w:rPr>
          <w:rFonts w:hint="default" w:ascii="Times New Roman" w:hAnsi="Times New Roman" w:cs="Times New Roman"/>
          <w:lang w:val="en-US" w:eastAsia="zh-CN"/>
        </w:rPr>
        <w:t>ArduPlane</w:t>
      </w:r>
    </w:p>
    <w:p w14:paraId="38EF8FBC">
      <w:pPr>
        <w:rPr>
          <w:rFonts w:hint="default" w:ascii="Times New Roman" w:hAnsi="Times New Roman" w:cs="Times New Roman"/>
          <w:lang w:val="en-US" w:eastAsia="zh-CN"/>
        </w:rPr>
      </w:pPr>
      <w:r>
        <w:rPr>
          <w:rFonts w:hint="default" w:ascii="Times New Roman" w:hAnsi="Times New Roman" w:cs="Times New Roman"/>
          <w:lang w:val="en-US" w:eastAsia="zh-CN"/>
        </w:rPr>
        <w:t xml:space="preserve">    ArduCopter</w:t>
      </w:r>
    </w:p>
    <w:p w14:paraId="525525F6">
      <w:pPr>
        <w:rPr>
          <w:rFonts w:hint="default" w:ascii="Times New Roman" w:hAnsi="Times New Roman" w:cs="Times New Roman"/>
          <w:lang w:val="en-US" w:eastAsia="zh-CN"/>
        </w:rPr>
      </w:pPr>
      <w:r>
        <w:rPr>
          <w:rFonts w:hint="default" w:ascii="Times New Roman" w:hAnsi="Times New Roman" w:cs="Times New Roman"/>
          <w:lang w:val="en-US" w:eastAsia="zh-CN"/>
        </w:rPr>
        <w:t xml:space="preserve">    INAV</w:t>
      </w:r>
    </w:p>
    <w:p w14:paraId="28403EA9">
      <w:pPr>
        <w:numPr>
          <w:ilvl w:val="0"/>
          <w:numId w:val="0"/>
        </w:numPr>
        <w:ind w:left="420" w:leftChars="0"/>
        <w:jc w:val="both"/>
        <w:rPr>
          <w:rFonts w:hint="eastAsia" w:ascii="Times New Roman" w:hAnsi="Times New Roman" w:cs="Times New Roman"/>
          <w:lang w:val="en-US" w:eastAsia="zh-CN"/>
        </w:rPr>
      </w:pPr>
      <w:r>
        <w:rPr>
          <w:rFonts w:hint="default" w:ascii="Times New Roman" w:hAnsi="Times New Roman" w:cs="Times New Roman"/>
          <w:lang w:val="en-US" w:eastAsia="zh-CN"/>
        </w:rPr>
        <w:t>BF</w:t>
      </w:r>
      <w:r>
        <w:rPr>
          <w:rFonts w:hint="eastAsia" w:ascii="Times New Roman" w:hAnsi="Times New Roman" w:cs="Times New Roman"/>
          <w:lang w:val="en-US" w:eastAsia="zh-CN"/>
        </w:rPr>
        <w:t>(Betaflight)</w:t>
      </w:r>
    </w:p>
    <w:p w14:paraId="2B7E1D3A">
      <w:pPr>
        <w:numPr>
          <w:ilvl w:val="0"/>
          <w:numId w:val="0"/>
        </w:numPr>
        <w:ind w:left="420" w:leftChars="0"/>
        <w:jc w:val="both"/>
        <w:rPr>
          <w:rFonts w:hint="eastAsia" w:ascii="Times New Roman" w:hAnsi="Times New Roman" w:cs="Times New Roman"/>
          <w:lang w:val="en-US" w:eastAsia="zh-CN"/>
        </w:rPr>
      </w:pPr>
    </w:p>
    <w:p w14:paraId="2932BC2E">
      <w:pPr>
        <w:numPr>
          <w:ilvl w:val="0"/>
          <w:numId w:val="0"/>
        </w:numPr>
        <w:jc w:val="both"/>
        <w:rPr>
          <w:rFonts w:hint="default" w:ascii="Times New Roman" w:hAnsi="Times New Roman" w:cs="Times New Roman"/>
          <w:lang w:val="en-US" w:eastAsia="zh-CN"/>
        </w:rPr>
      </w:pPr>
    </w:p>
    <w:p w14:paraId="30879639">
      <w:pPr>
        <w:numPr>
          <w:ilvl w:val="0"/>
          <w:numId w:val="0"/>
        </w:numPr>
        <w:rPr>
          <w:rFonts w:hint="default" w:ascii="Times New Roman" w:hAnsi="Times New Roman" w:cs="Times New Roman"/>
          <w:b/>
          <w:bCs/>
          <w:sz w:val="28"/>
          <w:szCs w:val="28"/>
          <w:lang w:val="en-US" w:eastAsia="zh-CN"/>
        </w:rPr>
      </w:pPr>
      <w:r>
        <w:rPr>
          <w:rFonts w:hint="default" w:ascii="Times New Roman" w:hAnsi="Times New Roman" w:cs="Times New Roman"/>
          <w:b/>
          <w:bCs/>
          <w:sz w:val="28"/>
          <w:szCs w:val="28"/>
          <w:lang w:val="en-US" w:eastAsia="zh-CN"/>
        </w:rPr>
        <w:t>Ardupilot</w:t>
      </w:r>
      <w:r>
        <w:rPr>
          <w:rFonts w:hint="eastAsia" w:ascii="Times New Roman" w:hAnsi="Times New Roman" w:cs="Times New Roman"/>
          <w:b/>
          <w:bCs/>
          <w:sz w:val="28"/>
          <w:szCs w:val="28"/>
          <w:lang w:val="en-US" w:eastAsia="zh-CN"/>
        </w:rPr>
        <w:t xml:space="preserve"> Wiring</w:t>
      </w:r>
      <w:r>
        <w:rPr>
          <w:rFonts w:hint="default" w:ascii="Times New Roman" w:hAnsi="Times New Roman" w:cs="Times New Roman"/>
          <w:b/>
          <w:bCs/>
          <w:sz w:val="28"/>
          <w:szCs w:val="28"/>
          <w:lang w:val="en-US" w:eastAsia="zh-CN"/>
        </w:rPr>
        <w:t>：</w:t>
      </w:r>
    </w:p>
    <w:p w14:paraId="3E1F37B2">
      <w:pPr>
        <w:numPr>
          <w:ilvl w:val="0"/>
          <w:numId w:val="0"/>
        </w:numPr>
        <w:jc w:val="center"/>
        <w:rPr>
          <w:rFonts w:hint="default" w:ascii="Times New Roman" w:hAnsi="Times New Roman" w:cs="Times New Roman"/>
          <w:b/>
          <w:bCs/>
          <w:sz w:val="28"/>
          <w:szCs w:val="28"/>
          <w:lang w:val="en-US" w:eastAsia="zh-CN"/>
        </w:rPr>
      </w:pPr>
      <w:r>
        <w:rPr>
          <w:rFonts w:hint="default" w:ascii="Times New Roman" w:hAnsi="Times New Roman" w:cs="Times New Roman"/>
          <w:b/>
          <w:bCs/>
          <w:sz w:val="28"/>
          <w:szCs w:val="28"/>
          <w:lang w:val="en-US" w:eastAsia="zh-CN"/>
        </w:rPr>
        <w:drawing>
          <wp:inline distT="0" distB="0" distL="114300" distR="114300">
            <wp:extent cx="4921250" cy="3246120"/>
            <wp:effectExtent l="0" t="0" r="6350" b="5080"/>
            <wp:docPr id="11" name="图片 11" descr="透明底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透明底1"/>
                    <pic:cNvPicPr>
                      <a:picLocks noChangeAspect="1"/>
                    </pic:cNvPicPr>
                  </pic:nvPicPr>
                  <pic:blipFill>
                    <a:blip r:embed="rId18"/>
                    <a:srcRect r="18169"/>
                    <a:stretch>
                      <a:fillRect/>
                    </a:stretch>
                  </pic:blipFill>
                  <pic:spPr>
                    <a:xfrm>
                      <a:off x="0" y="0"/>
                      <a:ext cx="4921250" cy="3246120"/>
                    </a:xfrm>
                    <a:prstGeom prst="rect">
                      <a:avLst/>
                    </a:prstGeom>
                  </pic:spPr>
                </pic:pic>
              </a:graphicData>
            </a:graphic>
          </wp:inline>
        </w:drawing>
      </w:r>
    </w:p>
    <w:p w14:paraId="1C526CEF">
      <w:pPr>
        <w:numPr>
          <w:ilvl w:val="0"/>
          <w:numId w:val="0"/>
        </w:numPr>
        <w:jc w:val="center"/>
        <w:rPr>
          <w:rFonts w:hint="eastAsia" w:ascii="Times New Roman" w:hAnsi="Times New Roman" w:cs="Times New Roman"/>
          <w:sz w:val="22"/>
          <w:szCs w:val="24"/>
          <w:lang w:val="en-US" w:eastAsia="zh-CN"/>
        </w:rPr>
      </w:pPr>
      <w:r>
        <w:rPr>
          <w:rFonts w:hint="eastAsia" w:ascii="Times New Roman" w:hAnsi="Times New Roman" w:cs="Times New Roman"/>
          <w:sz w:val="22"/>
          <w:szCs w:val="24"/>
          <w:lang w:val="en-US" w:eastAsia="zh-CN"/>
        </w:rPr>
        <w:t>Wiring Diagram</w:t>
      </w:r>
    </w:p>
    <w:p w14:paraId="322D5512">
      <w:pPr>
        <w:numPr>
          <w:ilvl w:val="0"/>
          <w:numId w:val="0"/>
        </w:numPr>
        <w:jc w:val="center"/>
        <w:rPr>
          <w:rFonts w:hint="default" w:ascii="Times New Roman" w:hAnsi="Times New Roman" w:cs="Times New Roman"/>
          <w:sz w:val="22"/>
          <w:szCs w:val="24"/>
          <w:lang w:val="en-US" w:eastAsia="zh-CN"/>
        </w:rPr>
      </w:pPr>
    </w:p>
    <w:p w14:paraId="2B5CA9B4">
      <w:pPr>
        <w:numPr>
          <w:ilvl w:val="0"/>
          <w:numId w:val="0"/>
        </w:numPr>
        <w:jc w:val="center"/>
        <w:rPr>
          <w:rFonts w:hint="default" w:ascii="Times New Roman" w:hAnsi="Times New Roman" w:cs="Times New Roman"/>
          <w:sz w:val="22"/>
          <w:szCs w:val="24"/>
          <w:lang w:val="en-US" w:eastAsia="zh-CN"/>
        </w:rPr>
      </w:pPr>
    </w:p>
    <w:p w14:paraId="42C19641">
      <w:pPr>
        <w:numPr>
          <w:ilvl w:val="0"/>
          <w:numId w:val="0"/>
        </w:numPr>
        <w:jc w:val="center"/>
        <w:rPr>
          <w:rFonts w:hint="default" w:ascii="Times New Roman" w:hAnsi="Times New Roman" w:cs="Times New Roman"/>
          <w:sz w:val="22"/>
          <w:szCs w:val="24"/>
          <w:lang w:val="en-US" w:eastAsia="zh-CN"/>
        </w:rPr>
      </w:pPr>
    </w:p>
    <w:p w14:paraId="38FB6301">
      <w:pPr>
        <w:numPr>
          <w:ilvl w:val="1"/>
          <w:numId w:val="5"/>
        </w:numPr>
        <w:ind w:left="840" w:leftChars="0" w:hanging="42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t>ELRS Receiver</w:t>
      </w:r>
    </w:p>
    <w:p w14:paraId="5C6641B0">
      <w:pPr>
        <w:numPr>
          <w:ilvl w:val="0"/>
          <w:numId w:val="0"/>
        </w:numPr>
        <w:ind w:left="420" w:leftChars="0"/>
        <w:jc w:val="both"/>
        <w:rPr>
          <w:rFonts w:hint="eastAsia" w:ascii="宋体" w:hAnsi="宋体" w:eastAsia="宋体" w:cs="宋体"/>
          <w:sz w:val="24"/>
          <w:szCs w:val="24"/>
          <w:lang w:val="en-US" w:eastAsia="zh"/>
          <w:woUserID w:val="2"/>
        </w:rPr>
      </w:pPr>
      <w:r>
        <w:rPr>
          <w:rFonts w:hint="eastAsia" w:ascii="宋体" w:hAnsi="宋体" w:eastAsia="宋体" w:cs="宋体"/>
          <w:sz w:val="24"/>
          <w:szCs w:val="24"/>
          <w:lang w:val="en-US" w:eastAsia="zh"/>
          <w:woUserID w:val="2"/>
        </w:rPr>
        <w:drawing>
          <wp:inline distT="0" distB="0" distL="114300" distR="114300">
            <wp:extent cx="4919345" cy="3754755"/>
            <wp:effectExtent l="0" t="0" r="0" b="1714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9"/>
                    <a:srcRect l="7203" t="7925" b="38868"/>
                    <a:stretch>
                      <a:fillRect/>
                    </a:stretch>
                  </pic:blipFill>
                  <pic:spPr>
                    <a:xfrm>
                      <a:off x="0" y="0"/>
                      <a:ext cx="4919345" cy="3754755"/>
                    </a:xfrm>
                    <a:prstGeom prst="rect">
                      <a:avLst/>
                    </a:prstGeom>
                  </pic:spPr>
                </pic:pic>
              </a:graphicData>
            </a:graphic>
          </wp:inline>
        </w:drawing>
      </w:r>
    </w:p>
    <w:p w14:paraId="10CDA5DE">
      <w:pPr>
        <w:numPr>
          <w:ilvl w:val="0"/>
          <w:numId w:val="0"/>
        </w:numPr>
        <w:jc w:val="center"/>
        <w:rPr>
          <w:rFonts w:hint="eastAsia" w:ascii="Times New Roman" w:hAnsi="Times New Roman" w:cs="Times New Roman"/>
          <w:sz w:val="22"/>
          <w:szCs w:val="24"/>
          <w:lang w:val="en-US" w:eastAsia="zh"/>
        </w:rPr>
      </w:pPr>
      <w:r>
        <w:rPr>
          <w:rFonts w:hint="eastAsia" w:ascii="Times New Roman" w:hAnsi="Times New Roman" w:cs="Times New Roman"/>
          <w:sz w:val="22"/>
          <w:szCs w:val="24"/>
          <w:lang w:val="en-US" w:eastAsia="zh-CN"/>
        </w:rPr>
        <w:t xml:space="preserve">Wiring </w:t>
      </w:r>
      <w:r>
        <w:rPr>
          <w:rFonts w:hint="eastAsia" w:ascii="Times New Roman" w:hAnsi="Times New Roman" w:cs="Times New Roman"/>
          <w:sz w:val="22"/>
          <w:szCs w:val="24"/>
          <w:lang w:val="en-US" w:eastAsia="zh"/>
          <w:woUserID w:val="2"/>
        </w:rPr>
        <w:t>d</w:t>
      </w:r>
      <w:r>
        <w:rPr>
          <w:rFonts w:hint="eastAsia" w:ascii="Times New Roman" w:hAnsi="Times New Roman" w:cs="Times New Roman"/>
          <w:sz w:val="22"/>
          <w:szCs w:val="24"/>
          <w:lang w:val="en-US" w:eastAsia="zh-CN"/>
        </w:rPr>
        <w:t xml:space="preserve">iagram for </w:t>
      </w:r>
      <w:r>
        <w:rPr>
          <w:rFonts w:hint="eastAsia" w:ascii="Times New Roman" w:hAnsi="Times New Roman" w:cs="Times New Roman"/>
          <w:sz w:val="22"/>
          <w:szCs w:val="24"/>
          <w:lang w:val="en-US" w:eastAsia="zh"/>
          <w:woUserID w:val="2"/>
        </w:rPr>
        <w:t>c</w:t>
      </w:r>
      <w:r>
        <w:rPr>
          <w:rFonts w:hint="eastAsia" w:ascii="Times New Roman" w:hAnsi="Times New Roman" w:cs="Times New Roman"/>
          <w:sz w:val="22"/>
          <w:szCs w:val="24"/>
          <w:lang w:val="en-US" w:eastAsia="zh-CN"/>
        </w:rPr>
        <w:t xml:space="preserve">onnection to </w:t>
      </w:r>
      <w:r>
        <w:rPr>
          <w:rFonts w:hint="eastAsia" w:ascii="Times New Roman" w:hAnsi="Times New Roman" w:cs="Times New Roman"/>
          <w:sz w:val="22"/>
          <w:szCs w:val="24"/>
          <w:lang w:val="en-US" w:eastAsia="zh"/>
          <w:woUserID w:val="2"/>
        </w:rPr>
        <w:t>f</w:t>
      </w:r>
      <w:r>
        <w:rPr>
          <w:rFonts w:hint="eastAsia" w:ascii="Times New Roman" w:hAnsi="Times New Roman" w:cs="Times New Roman"/>
          <w:sz w:val="22"/>
          <w:szCs w:val="24"/>
          <w:lang w:val="en-US" w:eastAsia="zh-CN"/>
        </w:rPr>
        <w:t>lyingRC ELRS Receiver</w:t>
      </w:r>
    </w:p>
    <w:p w14:paraId="29EC05E0">
      <w:pPr>
        <w:numPr>
          <w:ilvl w:val="0"/>
          <w:numId w:val="0"/>
        </w:numPr>
        <w:ind w:left="420" w:leftChars="0"/>
        <w:jc w:val="both"/>
        <w:rPr>
          <w:rFonts w:hint="default" w:ascii="宋体" w:hAnsi="宋体" w:eastAsia="宋体" w:cs="宋体"/>
          <w:sz w:val="24"/>
          <w:szCs w:val="24"/>
          <w:lang w:val="en-US" w:eastAsia="zh-CN"/>
          <w:woUserID w:val="2"/>
        </w:rPr>
      </w:pPr>
    </w:p>
    <w:p w14:paraId="3FF626B8">
      <w:pPr>
        <w:numPr>
          <w:ilvl w:val="0"/>
          <w:numId w:val="0"/>
        </w:numPr>
        <w:ind w:left="0" w:leftChars="0" w:firstLine="0" w:firstLineChars="0"/>
        <w:jc w:val="both"/>
        <w:rPr>
          <w:rFonts w:hint="default" w:ascii="宋体" w:hAnsi="宋体" w:eastAsia="宋体" w:cs="宋体"/>
          <w:sz w:val="24"/>
          <w:szCs w:val="24"/>
          <w:lang w:val="en-US" w:eastAsia="zh-CN"/>
          <w:woUserID w:val="2"/>
        </w:rPr>
      </w:pPr>
    </w:p>
    <w:p w14:paraId="79A7A246">
      <w:pPr>
        <w:numPr>
          <w:ilvl w:val="0"/>
          <w:numId w:val="0"/>
        </w:numPr>
        <w:ind w:left="0" w:leftChars="0" w:firstLine="0" w:firstLineChars="0"/>
        <w:jc w:val="both"/>
        <w:rPr>
          <w:rFonts w:hint="default" w:ascii="宋体" w:hAnsi="宋体" w:eastAsia="宋体" w:cs="宋体"/>
          <w:sz w:val="24"/>
          <w:szCs w:val="24"/>
          <w:lang w:val="en-US" w:eastAsia="zh-CN"/>
          <w:woUserID w:val="2"/>
        </w:rPr>
      </w:pPr>
    </w:p>
    <w:p w14:paraId="54C66EE6">
      <w:pPr>
        <w:numPr>
          <w:ilvl w:val="1"/>
          <w:numId w:val="5"/>
        </w:numPr>
        <w:ind w:left="840" w:leftChars="0" w:hanging="42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t>SBUS</w:t>
      </w:r>
    </w:p>
    <w:p w14:paraId="7206479A">
      <w:pPr>
        <w:numPr>
          <w:ilvl w:val="0"/>
          <w:numId w:val="0"/>
        </w:numPr>
        <w:ind w:left="420" w:leftChars="0"/>
        <w:jc w:val="both"/>
        <w:rPr>
          <w:rFonts w:hint="eastAsia" w:ascii="宋体" w:hAnsi="宋体" w:eastAsia="宋体" w:cs="宋体"/>
          <w:kern w:val="2"/>
          <w:sz w:val="21"/>
          <w:szCs w:val="21"/>
          <w:lang w:val="en-US" w:eastAsia="zh"/>
          <w:woUserID w:val="2"/>
        </w:rPr>
      </w:pPr>
      <w:r>
        <w:rPr>
          <w:rFonts w:hint="eastAsia" w:ascii="宋体" w:hAnsi="宋体" w:eastAsia="宋体" w:cs="宋体"/>
          <w:kern w:val="2"/>
          <w:sz w:val="21"/>
          <w:szCs w:val="21"/>
          <w:lang w:val="en-US" w:eastAsia="zh"/>
          <w:woUserID w:val="2"/>
        </w:rPr>
        <w:drawing>
          <wp:inline distT="0" distB="0" distL="114300" distR="114300">
            <wp:extent cx="5308600" cy="3512820"/>
            <wp:effectExtent l="0" t="0" r="0" b="1143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20"/>
                    <a:srcRect t="11069" b="39245"/>
                    <a:stretch>
                      <a:fillRect/>
                    </a:stretch>
                  </pic:blipFill>
                  <pic:spPr>
                    <a:xfrm>
                      <a:off x="0" y="0"/>
                      <a:ext cx="5308600" cy="3512820"/>
                    </a:xfrm>
                    <a:prstGeom prst="rect">
                      <a:avLst/>
                    </a:prstGeom>
                  </pic:spPr>
                </pic:pic>
              </a:graphicData>
            </a:graphic>
          </wp:inline>
        </w:drawing>
      </w:r>
    </w:p>
    <w:p w14:paraId="1D788096">
      <w:pPr>
        <w:numPr>
          <w:ilvl w:val="0"/>
          <w:numId w:val="0"/>
        </w:numPr>
        <w:jc w:val="center"/>
        <w:rPr>
          <w:rFonts w:hint="default" w:ascii="Times New Roman" w:hAnsi="Times New Roman" w:cs="Times New Roman"/>
          <w:sz w:val="22"/>
          <w:szCs w:val="24"/>
          <w:lang w:val="en-US" w:eastAsia="zh-CN"/>
        </w:rPr>
      </w:pPr>
      <w:r>
        <w:rPr>
          <w:rFonts w:hint="eastAsia" w:ascii="Times New Roman" w:hAnsi="Times New Roman" w:cs="Times New Roman"/>
          <w:sz w:val="22"/>
          <w:szCs w:val="24"/>
          <w:lang w:val="en-US" w:eastAsia="zh-CN"/>
        </w:rPr>
        <w:t xml:space="preserve">Wiring </w:t>
      </w:r>
      <w:r>
        <w:rPr>
          <w:rFonts w:hint="eastAsia" w:ascii="Times New Roman" w:hAnsi="Times New Roman" w:cs="Times New Roman"/>
          <w:sz w:val="22"/>
          <w:szCs w:val="24"/>
          <w:lang w:val="en-US" w:eastAsia="zh"/>
          <w:woUserID w:val="2"/>
        </w:rPr>
        <w:t>d</w:t>
      </w:r>
      <w:r>
        <w:rPr>
          <w:rFonts w:hint="eastAsia" w:ascii="Times New Roman" w:hAnsi="Times New Roman" w:cs="Times New Roman"/>
          <w:sz w:val="22"/>
          <w:szCs w:val="24"/>
          <w:lang w:val="en-US" w:eastAsia="zh-CN"/>
        </w:rPr>
        <w:t xml:space="preserve">iagram for </w:t>
      </w:r>
      <w:r>
        <w:rPr>
          <w:rFonts w:hint="eastAsia" w:ascii="Times New Roman" w:hAnsi="Times New Roman" w:cs="Times New Roman"/>
          <w:sz w:val="22"/>
          <w:szCs w:val="24"/>
          <w:lang w:val="en-US" w:eastAsia="zh"/>
          <w:woUserID w:val="2"/>
        </w:rPr>
        <w:t>c</w:t>
      </w:r>
      <w:r>
        <w:rPr>
          <w:rFonts w:hint="eastAsia" w:ascii="Times New Roman" w:hAnsi="Times New Roman" w:cs="Times New Roman"/>
          <w:sz w:val="22"/>
          <w:szCs w:val="24"/>
          <w:lang w:val="en-US" w:eastAsia="zh-CN"/>
        </w:rPr>
        <w:t>onnection to SBUS</w:t>
      </w:r>
    </w:p>
    <w:p w14:paraId="16A31221">
      <w:pPr>
        <w:numPr>
          <w:ilvl w:val="1"/>
          <w:numId w:val="5"/>
        </w:numPr>
        <w:ind w:left="840" w:leftChars="0" w:hanging="42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woUserID w:val="2"/>
        </w:rPr>
        <w:t xml:space="preserve">GPS </w:t>
      </w:r>
    </w:p>
    <w:p w14:paraId="4BC3BA17">
      <w:pPr>
        <w:numPr>
          <w:ilvl w:val="0"/>
          <w:numId w:val="0"/>
        </w:numPr>
        <w:ind w:left="420" w:leftChars="0"/>
        <w:jc w:val="center"/>
        <w:rPr>
          <w:rFonts w:hint="default" w:ascii="Times New Roman" w:hAnsi="Times New Roman" w:cs="Times New Roman"/>
          <w:lang w:val="en-US" w:eastAsia="zh-CN"/>
        </w:rPr>
      </w:pPr>
      <w:r>
        <w:rPr>
          <w:rFonts w:hint="eastAsia" w:ascii="宋体" w:hAnsi="宋体" w:eastAsia="宋体" w:cs="宋体"/>
          <w:kern w:val="2"/>
          <w:sz w:val="21"/>
          <w:szCs w:val="21"/>
          <w:lang w:val="en-US" w:eastAsia="zh"/>
          <w:woUserID w:val="2"/>
        </w:rPr>
        <w:drawing>
          <wp:inline distT="0" distB="0" distL="114300" distR="114300">
            <wp:extent cx="4956175" cy="321945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1"/>
                    <a:srcRect l="12891" t="40755" b="16730"/>
                    <a:stretch>
                      <a:fillRect/>
                    </a:stretch>
                  </pic:blipFill>
                  <pic:spPr>
                    <a:xfrm>
                      <a:off x="0" y="0"/>
                      <a:ext cx="4956175" cy="3219450"/>
                    </a:xfrm>
                    <a:prstGeom prst="rect">
                      <a:avLst/>
                    </a:prstGeom>
                  </pic:spPr>
                </pic:pic>
              </a:graphicData>
            </a:graphic>
          </wp:inline>
        </w:drawing>
      </w:r>
    </w:p>
    <w:p w14:paraId="42510EA7">
      <w:pPr>
        <w:numPr>
          <w:ilvl w:val="0"/>
          <w:numId w:val="0"/>
        </w:numPr>
        <w:jc w:val="center"/>
        <w:rPr>
          <w:rFonts w:hint="eastAsia" w:ascii="Times New Roman" w:hAnsi="Times New Roman" w:cs="Times New Roman"/>
          <w:sz w:val="22"/>
          <w:szCs w:val="24"/>
          <w:lang w:val="en-US" w:eastAsia="zh-CN"/>
        </w:rPr>
      </w:pPr>
      <w:r>
        <w:rPr>
          <w:rFonts w:hint="eastAsia" w:ascii="Times New Roman" w:hAnsi="Times New Roman" w:cs="Times New Roman"/>
          <w:sz w:val="22"/>
          <w:szCs w:val="24"/>
          <w:lang w:val="en-US" w:eastAsia="zh-CN"/>
        </w:rPr>
        <w:t xml:space="preserve">Wiring </w:t>
      </w:r>
      <w:r>
        <w:rPr>
          <w:rFonts w:hint="eastAsia" w:ascii="Times New Roman" w:hAnsi="Times New Roman" w:cs="Times New Roman"/>
          <w:sz w:val="22"/>
          <w:szCs w:val="24"/>
          <w:lang w:val="en-US" w:eastAsia="zh"/>
          <w:woUserID w:val="2"/>
        </w:rPr>
        <w:t>d</w:t>
      </w:r>
      <w:r>
        <w:rPr>
          <w:rFonts w:hint="eastAsia" w:ascii="Times New Roman" w:hAnsi="Times New Roman" w:cs="Times New Roman"/>
          <w:sz w:val="22"/>
          <w:szCs w:val="24"/>
          <w:lang w:val="en-US" w:eastAsia="zh-CN"/>
        </w:rPr>
        <w:t xml:space="preserve">iagram for </w:t>
      </w:r>
      <w:r>
        <w:rPr>
          <w:rFonts w:hint="eastAsia" w:ascii="Times New Roman" w:hAnsi="Times New Roman" w:cs="Times New Roman"/>
          <w:sz w:val="22"/>
          <w:szCs w:val="24"/>
          <w:lang w:val="en-US" w:eastAsia="zh"/>
          <w:woUserID w:val="2"/>
        </w:rPr>
        <w:t>c</w:t>
      </w:r>
      <w:r>
        <w:rPr>
          <w:rFonts w:hint="eastAsia" w:ascii="Times New Roman" w:hAnsi="Times New Roman" w:cs="Times New Roman"/>
          <w:sz w:val="22"/>
          <w:szCs w:val="24"/>
          <w:lang w:val="en-US" w:eastAsia="zh-CN"/>
        </w:rPr>
        <w:t xml:space="preserve">onnection to </w:t>
      </w:r>
      <w:r>
        <w:rPr>
          <w:rFonts w:hint="eastAsia" w:ascii="Times New Roman" w:hAnsi="Times New Roman" w:cs="Times New Roman"/>
          <w:sz w:val="22"/>
          <w:szCs w:val="24"/>
          <w:lang w:val="en-US" w:eastAsia="zh"/>
          <w:woUserID w:val="2"/>
        </w:rPr>
        <w:t>f</w:t>
      </w:r>
      <w:r>
        <w:rPr>
          <w:rFonts w:hint="eastAsia" w:ascii="Times New Roman" w:hAnsi="Times New Roman" w:cs="Times New Roman"/>
          <w:sz w:val="22"/>
          <w:szCs w:val="24"/>
          <w:lang w:val="en-US" w:eastAsia="zh-CN"/>
        </w:rPr>
        <w:t>lyingRC GPS</w:t>
      </w:r>
    </w:p>
    <w:p w14:paraId="1F9BC7ED">
      <w:pPr>
        <w:numPr>
          <w:ilvl w:val="0"/>
          <w:numId w:val="0"/>
        </w:numPr>
        <w:jc w:val="center"/>
        <w:rPr>
          <w:rFonts w:hint="eastAsia" w:ascii="Times New Roman" w:hAnsi="Times New Roman" w:cs="Times New Roman"/>
          <w:sz w:val="22"/>
          <w:szCs w:val="24"/>
          <w:lang w:val="en-US" w:eastAsia="zh-CN"/>
        </w:rPr>
      </w:pPr>
    </w:p>
    <w:p w14:paraId="1C621A99">
      <w:pPr>
        <w:numPr>
          <w:ilvl w:val="0"/>
          <w:numId w:val="0"/>
        </w:numPr>
        <w:jc w:val="center"/>
        <w:rPr>
          <w:rFonts w:hint="default" w:ascii="Times New Roman" w:hAnsi="Times New Roman" w:cs="Times New Roman"/>
          <w:sz w:val="22"/>
          <w:szCs w:val="24"/>
          <w:lang w:val="en-US" w:eastAsia="zh-CN"/>
        </w:rPr>
      </w:pPr>
    </w:p>
    <w:p w14:paraId="664743FA">
      <w:pPr>
        <w:numPr>
          <w:ilvl w:val="0"/>
          <w:numId w:val="0"/>
        </w:numPr>
        <w:jc w:val="center"/>
        <w:rPr>
          <w:rFonts w:hint="default" w:ascii="Times New Roman" w:hAnsi="Times New Roman" w:cs="Times New Roman"/>
          <w:sz w:val="22"/>
          <w:szCs w:val="24"/>
          <w:lang w:val="en-US" w:eastAsia="zh-CN"/>
        </w:rPr>
      </w:pPr>
    </w:p>
    <w:p w14:paraId="311F7A46">
      <w:pPr>
        <w:numPr>
          <w:ilvl w:val="1"/>
          <w:numId w:val="5"/>
        </w:numPr>
        <w:ind w:left="840" w:leftChars="0" w:hanging="42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woUserID w:val="2"/>
        </w:rPr>
        <w:t>Analog Camera and Video Transmitter</w:t>
      </w:r>
    </w:p>
    <w:p w14:paraId="611929D4">
      <w:pPr>
        <w:numPr>
          <w:ilvl w:val="0"/>
          <w:numId w:val="0"/>
        </w:numPr>
        <w:jc w:val="center"/>
        <w:rPr>
          <w:rFonts w:hint="default" w:ascii="Times New Roman" w:hAnsi="Times New Roman" w:cs="Times New Roman"/>
          <w:sz w:val="22"/>
          <w:szCs w:val="24"/>
          <w:lang w:val="en-US" w:eastAsia="zh-CN"/>
        </w:rPr>
      </w:pPr>
      <w:r>
        <w:rPr>
          <w:rFonts w:hint="eastAsia" w:ascii="宋体" w:hAnsi="宋体" w:eastAsia="宋体" w:cs="宋体"/>
          <w:kern w:val="2"/>
          <w:sz w:val="21"/>
          <w:szCs w:val="21"/>
          <w:lang w:val="en-US" w:eastAsia="zh"/>
          <w:woUserID w:val="2"/>
        </w:rPr>
        <w:drawing>
          <wp:inline distT="0" distB="0" distL="114300" distR="114300">
            <wp:extent cx="5048250" cy="302704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22"/>
                    <a:srcRect t="5058" b="36550"/>
                    <a:stretch>
                      <a:fillRect/>
                    </a:stretch>
                  </pic:blipFill>
                  <pic:spPr>
                    <a:xfrm>
                      <a:off x="0" y="0"/>
                      <a:ext cx="5048250" cy="3027045"/>
                    </a:xfrm>
                    <a:prstGeom prst="rect">
                      <a:avLst/>
                    </a:prstGeom>
                  </pic:spPr>
                </pic:pic>
              </a:graphicData>
            </a:graphic>
          </wp:inline>
        </w:drawing>
      </w:r>
    </w:p>
    <w:p w14:paraId="78D54254">
      <w:pPr>
        <w:numPr>
          <w:ilvl w:val="0"/>
          <w:numId w:val="0"/>
        </w:numPr>
        <w:jc w:val="center"/>
        <w:rPr>
          <w:rFonts w:hint="eastAsia" w:ascii="Times New Roman" w:hAnsi="Times New Roman" w:cs="Times New Roman"/>
          <w:sz w:val="22"/>
          <w:szCs w:val="24"/>
          <w:lang w:val="en-US" w:eastAsia="zh"/>
          <w:woUserID w:val="2"/>
        </w:rPr>
      </w:pPr>
      <w:r>
        <w:rPr>
          <w:rFonts w:hint="eastAsia" w:ascii="Times New Roman" w:hAnsi="Times New Roman" w:cs="Times New Roman"/>
          <w:sz w:val="22"/>
          <w:szCs w:val="24"/>
          <w:lang w:val="en-US" w:eastAsia="zh"/>
          <w:woUserID w:val="2"/>
        </w:rPr>
        <w:t xml:space="preserve">Wiring diagram for connection to Analog Camera and Video Transmitter  </w:t>
      </w:r>
    </w:p>
    <w:p w14:paraId="15484A26">
      <w:pPr>
        <w:numPr>
          <w:ilvl w:val="0"/>
          <w:numId w:val="0"/>
        </w:numPr>
        <w:jc w:val="center"/>
        <w:rPr>
          <w:rFonts w:hint="eastAsia" w:ascii="Times New Roman" w:hAnsi="Times New Roman" w:cs="Times New Roman"/>
          <w:sz w:val="22"/>
          <w:szCs w:val="24"/>
          <w:lang w:val="en-US" w:eastAsia="zh"/>
          <w:woUserID w:val="2"/>
        </w:rPr>
      </w:pPr>
    </w:p>
    <w:p w14:paraId="1BC563E0">
      <w:pPr>
        <w:numPr>
          <w:ilvl w:val="0"/>
          <w:numId w:val="0"/>
        </w:numPr>
        <w:jc w:val="center"/>
        <w:rPr>
          <w:rFonts w:hint="eastAsia" w:ascii="Times New Roman" w:hAnsi="Times New Roman" w:cs="Times New Roman"/>
          <w:sz w:val="22"/>
          <w:szCs w:val="24"/>
          <w:lang w:val="en-US" w:eastAsia="zh"/>
          <w:woUserID w:val="2"/>
        </w:rPr>
      </w:pPr>
    </w:p>
    <w:p w14:paraId="6DE3DE3E">
      <w:pPr>
        <w:numPr>
          <w:ilvl w:val="1"/>
          <w:numId w:val="5"/>
        </w:numPr>
        <w:ind w:left="840" w:leftChars="0" w:hanging="420" w:firstLineChars="0"/>
        <w:jc w:val="both"/>
        <w:rPr>
          <w:rFonts w:hint="default" w:ascii="Times New Roman" w:hAnsi="Times New Roman" w:cs="Times New Roman"/>
          <w:lang w:val="en-US" w:eastAsia="zh-CN"/>
          <w:woUserID w:val="2"/>
        </w:rPr>
      </w:pPr>
      <w:r>
        <w:rPr>
          <w:rFonts w:hint="default" w:ascii="Times New Roman" w:hAnsi="Times New Roman" w:cs="Times New Roman"/>
          <w:lang w:val="en-US" w:eastAsia="zh-CN"/>
          <w:woUserID w:val="2"/>
        </w:rPr>
        <w:t>SBUS-Enabled Digital Video Transmitter</w:t>
      </w:r>
    </w:p>
    <w:p w14:paraId="0D5C454F">
      <w:pPr>
        <w:numPr>
          <w:ilvl w:val="0"/>
          <w:numId w:val="0"/>
        </w:numPr>
        <w:jc w:val="center"/>
        <w:rPr>
          <w:rFonts w:hint="eastAsia" w:ascii="Times New Roman" w:hAnsi="Times New Roman" w:cs="Times New Roman"/>
          <w:sz w:val="22"/>
          <w:szCs w:val="24"/>
          <w:lang w:val="en-US" w:eastAsia="zh"/>
          <w:woUserID w:val="2"/>
        </w:rPr>
      </w:pPr>
    </w:p>
    <w:p w14:paraId="58BE745A">
      <w:pPr>
        <w:numPr>
          <w:ilvl w:val="0"/>
          <w:numId w:val="0"/>
        </w:numPr>
        <w:jc w:val="center"/>
        <w:rPr>
          <w:rFonts w:hint="default" w:ascii="宋体" w:hAnsi="宋体" w:eastAsia="宋体" w:cs="宋体"/>
          <w:b/>
          <w:bCs/>
          <w:kern w:val="2"/>
          <w:sz w:val="28"/>
          <w:szCs w:val="28"/>
          <w:lang w:eastAsia="zh"/>
          <w:woUserID w:val="2"/>
        </w:rPr>
      </w:pPr>
      <w:r>
        <w:rPr>
          <w:rFonts w:hint="default" w:ascii="宋体" w:hAnsi="宋体" w:eastAsia="宋体" w:cs="宋体"/>
          <w:b/>
          <w:bCs/>
          <w:kern w:val="2"/>
          <w:sz w:val="28"/>
          <w:szCs w:val="28"/>
          <w:lang w:eastAsia="zh"/>
          <w:woUserID w:val="2"/>
        </w:rPr>
        <w:drawing>
          <wp:inline distT="0" distB="0" distL="114300" distR="114300">
            <wp:extent cx="3015615" cy="4130040"/>
            <wp:effectExtent l="0" t="0" r="13335" b="381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23"/>
                    <a:srcRect l="12706" t="4543" r="24587" b="32414"/>
                    <a:stretch>
                      <a:fillRect/>
                    </a:stretch>
                  </pic:blipFill>
                  <pic:spPr>
                    <a:xfrm>
                      <a:off x="0" y="0"/>
                      <a:ext cx="3015615" cy="4130040"/>
                    </a:xfrm>
                    <a:prstGeom prst="rect">
                      <a:avLst/>
                    </a:prstGeom>
                  </pic:spPr>
                </pic:pic>
              </a:graphicData>
            </a:graphic>
          </wp:inline>
        </w:drawing>
      </w:r>
    </w:p>
    <w:p w14:paraId="7D8D37AA">
      <w:pPr>
        <w:numPr>
          <w:ilvl w:val="0"/>
          <w:numId w:val="0"/>
        </w:numPr>
        <w:jc w:val="center"/>
        <w:rPr>
          <w:rFonts w:hint="eastAsia" w:ascii="Times New Roman" w:hAnsi="Times New Roman" w:cs="Times New Roman"/>
          <w:sz w:val="22"/>
          <w:szCs w:val="24"/>
          <w:lang w:val="en-US" w:eastAsia="zh"/>
          <w:woUserID w:val="2"/>
        </w:rPr>
      </w:pPr>
      <w:r>
        <w:rPr>
          <w:rFonts w:hint="eastAsia" w:ascii="Times New Roman" w:hAnsi="Times New Roman" w:cs="Times New Roman"/>
          <w:sz w:val="22"/>
          <w:szCs w:val="24"/>
          <w:lang w:val="en-US" w:eastAsia="zh"/>
          <w:woUserID w:val="2"/>
        </w:rPr>
        <w:t>Wiring diagram for connection to SBUS-Enabled digital Video Transmitter</w:t>
      </w:r>
    </w:p>
    <w:p w14:paraId="1CB92E08">
      <w:pPr>
        <w:numPr>
          <w:ilvl w:val="0"/>
          <w:numId w:val="0"/>
        </w:numPr>
        <w:jc w:val="center"/>
        <w:rPr>
          <w:rFonts w:hint="eastAsia" w:ascii="Times New Roman" w:hAnsi="Times New Roman" w:cs="Times New Roman"/>
          <w:sz w:val="22"/>
          <w:szCs w:val="24"/>
          <w:lang w:val="en-US" w:eastAsia="zh"/>
          <w:woUserID w:val="2"/>
        </w:rPr>
      </w:pPr>
    </w:p>
    <w:p w14:paraId="185A6855">
      <w:pPr>
        <w:numPr>
          <w:ilvl w:val="0"/>
          <w:numId w:val="0"/>
        </w:numPr>
        <w:jc w:val="center"/>
        <w:rPr>
          <w:rFonts w:hint="default" w:ascii="Times New Roman" w:hAnsi="Times New Roman" w:cs="Times New Roman"/>
          <w:sz w:val="22"/>
          <w:szCs w:val="24"/>
          <w:lang w:val="en-US" w:eastAsia="zh-CN"/>
        </w:rPr>
      </w:pPr>
    </w:p>
    <w:p w14:paraId="4B60C408">
      <w:pPr>
        <w:numPr>
          <w:ilvl w:val="1"/>
          <w:numId w:val="5"/>
        </w:numPr>
        <w:ind w:left="840" w:leftChars="0" w:hanging="420" w:firstLineChars="0"/>
        <w:jc w:val="both"/>
        <w:rPr>
          <w:rFonts w:hint="default" w:ascii="Times New Roman" w:hAnsi="Times New Roman" w:cs="Times New Roman"/>
          <w:lang w:val="en-US" w:eastAsia="zh-CN"/>
          <w:woUserID w:val="2"/>
        </w:rPr>
      </w:pPr>
      <w:r>
        <w:rPr>
          <w:rFonts w:hint="eastAsia" w:ascii="宋体" w:hAnsi="宋体" w:eastAsia="宋体" w:cs="宋体"/>
          <w:kern w:val="2"/>
          <w:sz w:val="21"/>
          <w:szCs w:val="21"/>
          <w:lang w:val="en-US" w:eastAsia="zh"/>
          <w:woUserID w:val="2"/>
        </w:rPr>
        <w:drawing>
          <wp:anchor distT="0" distB="0" distL="114300" distR="114300" simplePos="0" relativeHeight="251660288" behindDoc="1" locked="0" layoutInCell="1" allowOverlap="1">
            <wp:simplePos x="0" y="0"/>
            <wp:positionH relativeFrom="column">
              <wp:posOffset>-29845</wp:posOffset>
            </wp:positionH>
            <wp:positionV relativeFrom="paragraph">
              <wp:posOffset>81915</wp:posOffset>
            </wp:positionV>
            <wp:extent cx="5562600" cy="1909445"/>
            <wp:effectExtent l="0" t="0" r="0" b="0"/>
            <wp:wrapNone/>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24"/>
                    <a:srcRect l="2605" t="34956" r="12880" b="33117"/>
                    <a:stretch>
                      <a:fillRect/>
                    </a:stretch>
                  </pic:blipFill>
                  <pic:spPr>
                    <a:xfrm>
                      <a:off x="0" y="0"/>
                      <a:ext cx="5562600" cy="1909445"/>
                    </a:xfrm>
                    <a:prstGeom prst="rect">
                      <a:avLst/>
                    </a:prstGeom>
                  </pic:spPr>
                </pic:pic>
              </a:graphicData>
            </a:graphic>
          </wp:anchor>
        </w:drawing>
      </w:r>
      <w:r>
        <w:rPr>
          <w:rFonts w:hint="eastAsia" w:ascii="宋体" w:hAnsi="宋体" w:cs="宋体"/>
          <w:kern w:val="2"/>
          <w:sz w:val="21"/>
          <w:szCs w:val="21"/>
          <w:lang w:val="en-US" w:eastAsia="zh"/>
          <w:woUserID w:val="2"/>
        </w:rPr>
        <w:t>E</w:t>
      </w:r>
      <w:r>
        <w:rPr>
          <w:rFonts w:hint="default" w:ascii="Times New Roman" w:hAnsi="Times New Roman" w:cs="Times New Roman"/>
          <w:lang w:val="en-US" w:eastAsia="zh-CN"/>
          <w:woUserID w:val="2"/>
        </w:rPr>
        <w:t>S</w:t>
      </w:r>
      <w:r>
        <w:rPr>
          <w:rFonts w:hint="eastAsia" w:ascii="Times New Roman" w:hAnsi="Times New Roman" w:cs="Times New Roman"/>
          <w:lang w:val="en-US" w:eastAsia="zh"/>
          <w:woUserID w:val="2"/>
        </w:rPr>
        <w:t>C</w:t>
      </w:r>
    </w:p>
    <w:p w14:paraId="18947355">
      <w:pPr>
        <w:numPr>
          <w:ilvl w:val="0"/>
          <w:numId w:val="0"/>
        </w:numPr>
        <w:jc w:val="center"/>
        <w:rPr>
          <w:rFonts w:hint="default" w:ascii="Times New Roman" w:hAnsi="Times New Roman" w:cs="Times New Roman"/>
          <w:sz w:val="22"/>
          <w:szCs w:val="24"/>
          <w:lang w:val="en-US" w:eastAsia="zh-CN"/>
        </w:rPr>
      </w:pPr>
    </w:p>
    <w:p w14:paraId="14757DA3">
      <w:pPr>
        <w:numPr>
          <w:ilvl w:val="0"/>
          <w:numId w:val="0"/>
        </w:numPr>
        <w:jc w:val="center"/>
        <w:rPr>
          <w:rFonts w:hint="default" w:ascii="Times New Roman" w:hAnsi="Times New Roman" w:cs="Times New Roman"/>
          <w:sz w:val="22"/>
          <w:szCs w:val="24"/>
          <w:lang w:val="en-US" w:eastAsia="zh-CN"/>
        </w:rPr>
      </w:pPr>
    </w:p>
    <w:p w14:paraId="470EAA34">
      <w:pPr>
        <w:numPr>
          <w:ilvl w:val="0"/>
          <w:numId w:val="0"/>
        </w:numPr>
        <w:jc w:val="center"/>
        <w:rPr>
          <w:rFonts w:hint="default" w:ascii="Times New Roman" w:hAnsi="Times New Roman" w:cs="Times New Roman"/>
          <w:sz w:val="22"/>
          <w:szCs w:val="24"/>
          <w:lang w:val="en-US" w:eastAsia="zh-CN"/>
        </w:rPr>
      </w:pPr>
    </w:p>
    <w:p w14:paraId="67390E5F">
      <w:pPr>
        <w:numPr>
          <w:ilvl w:val="0"/>
          <w:numId w:val="0"/>
        </w:numPr>
        <w:jc w:val="center"/>
        <w:rPr>
          <w:rFonts w:hint="default" w:ascii="Times New Roman" w:hAnsi="Times New Roman" w:cs="Times New Roman"/>
          <w:sz w:val="22"/>
          <w:szCs w:val="24"/>
          <w:lang w:val="en-US" w:eastAsia="zh-CN"/>
        </w:rPr>
      </w:pPr>
    </w:p>
    <w:p w14:paraId="72E5F599">
      <w:pPr>
        <w:numPr>
          <w:ilvl w:val="0"/>
          <w:numId w:val="0"/>
        </w:numPr>
        <w:jc w:val="center"/>
        <w:rPr>
          <w:rFonts w:hint="default" w:ascii="Times New Roman" w:hAnsi="Times New Roman" w:cs="Times New Roman"/>
          <w:sz w:val="22"/>
          <w:szCs w:val="24"/>
          <w:lang w:val="en-US" w:eastAsia="zh-CN"/>
        </w:rPr>
      </w:pPr>
    </w:p>
    <w:p w14:paraId="6A50F42A">
      <w:pPr>
        <w:numPr>
          <w:ilvl w:val="0"/>
          <w:numId w:val="0"/>
        </w:numPr>
        <w:jc w:val="center"/>
        <w:rPr>
          <w:rFonts w:hint="default" w:ascii="Times New Roman" w:hAnsi="Times New Roman" w:cs="Times New Roman"/>
          <w:sz w:val="22"/>
          <w:szCs w:val="24"/>
          <w:lang w:val="en-US" w:eastAsia="zh-CN"/>
        </w:rPr>
      </w:pPr>
    </w:p>
    <w:p w14:paraId="276F503C">
      <w:pPr>
        <w:numPr>
          <w:ilvl w:val="0"/>
          <w:numId w:val="0"/>
        </w:numPr>
        <w:jc w:val="center"/>
        <w:rPr>
          <w:rFonts w:hint="default" w:ascii="Times New Roman" w:hAnsi="Times New Roman" w:cs="Times New Roman"/>
          <w:sz w:val="22"/>
          <w:szCs w:val="24"/>
          <w:lang w:val="en-US" w:eastAsia="zh-CN"/>
        </w:rPr>
      </w:pPr>
    </w:p>
    <w:p w14:paraId="1ED373E4">
      <w:pPr>
        <w:numPr>
          <w:ilvl w:val="0"/>
          <w:numId w:val="0"/>
        </w:numPr>
        <w:jc w:val="center"/>
        <w:rPr>
          <w:rFonts w:hint="default" w:ascii="Times New Roman" w:hAnsi="Times New Roman" w:cs="Times New Roman"/>
          <w:sz w:val="22"/>
          <w:szCs w:val="24"/>
          <w:lang w:val="en-US" w:eastAsia="zh-CN"/>
        </w:rPr>
      </w:pPr>
    </w:p>
    <w:p w14:paraId="4CF5D2D8">
      <w:pPr>
        <w:numPr>
          <w:ilvl w:val="0"/>
          <w:numId w:val="0"/>
        </w:numPr>
        <w:jc w:val="center"/>
        <w:rPr>
          <w:rFonts w:hint="default" w:ascii="Times New Roman" w:hAnsi="Times New Roman" w:cs="Times New Roman"/>
          <w:sz w:val="22"/>
          <w:szCs w:val="24"/>
          <w:lang w:val="en-US" w:eastAsia="zh-CN"/>
        </w:rPr>
      </w:pPr>
    </w:p>
    <w:p w14:paraId="14E6D608">
      <w:pPr>
        <w:numPr>
          <w:ilvl w:val="0"/>
          <w:numId w:val="0"/>
        </w:numPr>
        <w:jc w:val="center"/>
        <w:rPr>
          <w:rFonts w:hint="default" w:ascii="Times New Roman" w:hAnsi="Times New Roman" w:cs="Times New Roman"/>
          <w:sz w:val="22"/>
          <w:szCs w:val="24"/>
          <w:lang w:val="en-US" w:eastAsia="zh-CN"/>
        </w:rPr>
      </w:pPr>
      <w:r>
        <w:rPr>
          <w:rFonts w:hint="default" w:ascii="Times New Roman" w:hAnsi="Times New Roman" w:cs="Times New Roman"/>
          <w:sz w:val="22"/>
          <w:szCs w:val="24"/>
          <w:lang w:val="en-US" w:eastAsia="zh-CN"/>
          <w:woUserID w:val="2"/>
        </w:rPr>
        <w:t>Wiring Diagram for Connection to FlyingRC AM32 Mini 40A ESC</w:t>
      </w:r>
    </w:p>
    <w:p w14:paraId="5384A0FB">
      <w:pPr>
        <w:numPr>
          <w:ilvl w:val="0"/>
          <w:numId w:val="0"/>
        </w:numPr>
        <w:jc w:val="center"/>
        <w:rPr>
          <w:rFonts w:hint="default" w:ascii="Times New Roman" w:hAnsi="Times New Roman" w:cs="Times New Roman"/>
          <w:sz w:val="22"/>
          <w:szCs w:val="24"/>
          <w:lang w:val="en-US" w:eastAsia="zh-CN"/>
        </w:rPr>
      </w:pPr>
    </w:p>
    <w:p w14:paraId="6E893B42">
      <w:pPr>
        <w:numPr>
          <w:ilvl w:val="0"/>
          <w:numId w:val="0"/>
        </w:numPr>
        <w:jc w:val="center"/>
        <w:rPr>
          <w:rFonts w:hint="default" w:ascii="Times New Roman" w:hAnsi="Times New Roman" w:cs="Times New Roman"/>
          <w:sz w:val="22"/>
          <w:szCs w:val="24"/>
          <w:lang w:val="en-US" w:eastAsia="zh-CN"/>
        </w:rPr>
      </w:pPr>
    </w:p>
    <w:p w14:paraId="650CAA03">
      <w:pPr>
        <w:numPr>
          <w:ilvl w:val="0"/>
          <w:numId w:val="0"/>
        </w:numPr>
        <w:ind w:left="210" w:hanging="210" w:hangingChars="100"/>
        <w:rPr>
          <w:rFonts w:hint="default" w:ascii="Times New Roman" w:hAnsi="Times New Roman" w:cs="Times New Roman"/>
          <w:lang w:val="en-US" w:eastAsia="zh-CN"/>
        </w:rPr>
      </w:pPr>
      <w:r>
        <w:rPr>
          <w:rFonts w:hint="eastAsia" w:ascii="Times New Roman" w:hAnsi="Times New Roman" w:cs="Times New Roman"/>
          <w:lang w:val="en-US" w:eastAsia="zh-CN"/>
        </w:rPr>
        <w:t>All soldering pads on the flight controller have silk print beside them indicating the fun</w:t>
      </w:r>
      <w:r>
        <w:rPr>
          <w:rFonts w:hint="default" w:ascii="Times New Roman" w:hAnsi="Times New Roman" w:cs="Times New Roman"/>
          <w:lang w:val="en-SG" w:eastAsia="zh-CN"/>
        </w:rPr>
        <w:t>c</w:t>
      </w:r>
      <w:r>
        <w:rPr>
          <w:rFonts w:hint="eastAsia" w:ascii="Times New Roman" w:hAnsi="Times New Roman" w:cs="Times New Roman"/>
          <w:lang w:val="en-US" w:eastAsia="zh-CN"/>
        </w:rPr>
        <w:t>tion of the pad. E.g, T4 stands for UART4 TX and R1 stands for UART1 RX</w:t>
      </w:r>
    </w:p>
    <w:p w14:paraId="4972C161">
      <w:pPr>
        <w:numPr>
          <w:ilvl w:val="0"/>
          <w:numId w:val="0"/>
        </w:numPr>
        <w:rPr>
          <w:rFonts w:hint="default" w:ascii="Times New Roman" w:hAnsi="Times New Roman" w:cs="Times New Roman"/>
          <w:lang w:val="en-US" w:eastAsia="zh-CN"/>
        </w:rPr>
      </w:pPr>
    </w:p>
    <w:p w14:paraId="04262B43">
      <w:pPr>
        <w:numPr>
          <w:ilvl w:val="0"/>
          <w:numId w:val="0"/>
        </w:numPr>
        <w:rPr>
          <w:rFonts w:hint="eastAsia" w:ascii="Times New Roman" w:hAnsi="Times New Roman" w:cs="Times New Roman"/>
          <w:lang w:val="en-US" w:eastAsia="zh-CN"/>
        </w:rPr>
      </w:pPr>
      <w:r>
        <w:rPr>
          <w:rFonts w:hint="eastAsia" w:ascii="Times New Roman" w:hAnsi="Times New Roman" w:cs="Times New Roman"/>
          <w:lang w:val="en-US" w:eastAsia="zh-CN"/>
        </w:rPr>
        <w:t xml:space="preserve">Please take note that the serial number and the </w:t>
      </w:r>
      <w:r>
        <w:rPr>
          <w:rFonts w:hint="default" w:ascii="Times New Roman" w:hAnsi="Times New Roman" w:cs="Times New Roman"/>
          <w:lang w:val="en-SG" w:eastAsia="zh-CN"/>
        </w:rPr>
        <w:t xml:space="preserve">UART </w:t>
      </w:r>
      <w:r>
        <w:rPr>
          <w:rFonts w:hint="eastAsia" w:ascii="Times New Roman" w:hAnsi="Times New Roman" w:cs="Times New Roman"/>
          <w:lang w:val="en-US" w:eastAsia="zh-CN"/>
        </w:rPr>
        <w:t>number does NOT correspond to each other in Ardupilot Firmware.</w:t>
      </w:r>
    </w:p>
    <w:p w14:paraId="0773C21B">
      <w:pPr>
        <w:numPr>
          <w:ilvl w:val="0"/>
          <w:numId w:val="0"/>
        </w:numPr>
        <w:rPr>
          <w:rFonts w:hint="default" w:ascii="Times New Roman" w:hAnsi="Times New Roman" w:cs="Times New Roman"/>
          <w:lang w:val="en-US" w:eastAsia="zh-CN"/>
        </w:rPr>
      </w:pPr>
    </w:p>
    <w:p w14:paraId="55ED755E">
      <w:pPr>
        <w:numPr>
          <w:ilvl w:val="0"/>
          <w:numId w:val="0"/>
        </w:numPr>
        <w:rPr>
          <w:rFonts w:hint="eastAsia" w:ascii="Times New Roman" w:hAnsi="Times New Roman" w:cs="Times New Roman"/>
          <w:lang w:val="en-US" w:eastAsia="zh-CN"/>
        </w:rPr>
      </w:pPr>
      <w:r>
        <w:rPr>
          <w:rFonts w:hint="eastAsia" w:ascii="Times New Roman" w:hAnsi="Times New Roman" w:cs="Times New Roman"/>
          <w:lang w:val="en-US" w:eastAsia="zh-CN"/>
        </w:rPr>
        <w:t>Also, please take note that after soldering your devices to the f</w:t>
      </w:r>
      <w:r>
        <w:rPr>
          <w:rFonts w:hint="default" w:ascii="Times New Roman" w:hAnsi="Times New Roman" w:cs="Times New Roman"/>
          <w:lang w:val="en-SG" w:eastAsia="zh-CN"/>
        </w:rPr>
        <w:t>li</w:t>
      </w:r>
      <w:r>
        <w:rPr>
          <w:rFonts w:hint="eastAsia" w:ascii="Times New Roman" w:hAnsi="Times New Roman" w:cs="Times New Roman"/>
          <w:lang w:val="en-US" w:eastAsia="zh-CN"/>
        </w:rPr>
        <w:t>ght controller, remember to modify the corresponding fun</w:t>
      </w:r>
      <w:r>
        <w:rPr>
          <w:rFonts w:hint="default" w:ascii="Times New Roman" w:hAnsi="Times New Roman" w:cs="Times New Roman"/>
          <w:lang w:val="en-SG" w:eastAsia="zh-CN"/>
        </w:rPr>
        <w:t>c</w:t>
      </w:r>
      <w:r>
        <w:rPr>
          <w:rFonts w:hint="eastAsia" w:ascii="Times New Roman" w:hAnsi="Times New Roman" w:cs="Times New Roman"/>
          <w:lang w:val="en-US" w:eastAsia="zh-CN"/>
        </w:rPr>
        <w:t>tion of the serial. E.g, in the wiring diagram above, the GPS id connected to R4, T4, which corresponds to serial4, p</w:t>
      </w:r>
      <w:r>
        <w:rPr>
          <w:rFonts w:hint="default" w:ascii="Times New Roman" w:hAnsi="Times New Roman" w:cs="Times New Roman"/>
          <w:lang w:val="en-SG" w:eastAsia="zh-CN"/>
        </w:rPr>
        <w:t>l</w:t>
      </w:r>
      <w:r>
        <w:rPr>
          <w:rFonts w:hint="eastAsia" w:ascii="Times New Roman" w:hAnsi="Times New Roman" w:cs="Times New Roman"/>
          <w:lang w:val="en-US" w:eastAsia="zh-CN"/>
        </w:rPr>
        <w:t xml:space="preserve">ease set the serial4_function to GPS and check if the function of other serials is being set </w:t>
      </w:r>
      <w:r>
        <w:rPr>
          <w:rFonts w:hint="default" w:ascii="Times New Roman" w:hAnsi="Times New Roman" w:cs="Times New Roman"/>
          <w:lang w:val="en-SG" w:eastAsia="zh-CN"/>
        </w:rPr>
        <w:t>to</w:t>
      </w:r>
      <w:r>
        <w:rPr>
          <w:rFonts w:hint="eastAsia" w:ascii="Times New Roman" w:hAnsi="Times New Roman" w:cs="Times New Roman"/>
          <w:lang w:val="en-US" w:eastAsia="zh-CN"/>
        </w:rPr>
        <w:t xml:space="preserve"> GPS as Default, if there is, please ensure that serial4_function is the only serial that is being set </w:t>
      </w:r>
      <w:r>
        <w:rPr>
          <w:rFonts w:hint="default" w:ascii="Times New Roman" w:hAnsi="Times New Roman" w:cs="Times New Roman"/>
          <w:lang w:val="en-SG" w:eastAsia="zh-CN"/>
        </w:rPr>
        <w:t>to</w:t>
      </w:r>
      <w:r>
        <w:rPr>
          <w:rFonts w:hint="eastAsia" w:ascii="Times New Roman" w:hAnsi="Times New Roman" w:cs="Times New Roman"/>
          <w:lang w:val="en-US" w:eastAsia="zh-CN"/>
        </w:rPr>
        <w:t xml:space="preserve"> GPS, OR the GPS might NOT work.</w:t>
      </w:r>
    </w:p>
    <w:p w14:paraId="034E7DEE">
      <w:pPr>
        <w:numPr>
          <w:ilvl w:val="1"/>
          <w:numId w:val="6"/>
        </w:numPr>
        <w:ind w:left="840" w:leftChars="0" w:hanging="420" w:firstLineChars="0"/>
        <w:rPr>
          <w:rFonts w:hint="default" w:ascii="Times New Roman" w:hAnsi="Times New Roman" w:cs="Times New Roman"/>
          <w:lang w:val="en-US" w:eastAsia="zh-CN"/>
        </w:rPr>
      </w:pPr>
      <w:r>
        <w:rPr>
          <w:rFonts w:hint="default" w:ascii="Times New Roman" w:hAnsi="Times New Roman" w:cs="Times New Roman"/>
          <w:lang w:val="en-US" w:eastAsia="zh-CN"/>
        </w:rPr>
        <w:t>PWM</w:t>
      </w:r>
      <w:r>
        <w:rPr>
          <w:rFonts w:hint="eastAsia" w:ascii="Times New Roman" w:hAnsi="Times New Roman" w:cs="Times New Roman"/>
          <w:lang w:val="en-US" w:eastAsia="zh-CN"/>
        </w:rPr>
        <w:t xml:space="preserve"> Output Functions</w:t>
      </w:r>
    </w:p>
    <w:tbl>
      <w:tblPr>
        <w:tblStyle w:val="6"/>
        <w:tblW w:w="9217" w:type="dxa"/>
        <w:tblInd w:w="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05"/>
        <w:gridCol w:w="1091"/>
        <w:gridCol w:w="1155"/>
        <w:gridCol w:w="2583"/>
        <w:gridCol w:w="1974"/>
        <w:gridCol w:w="1509"/>
      </w:tblGrid>
      <w:tr w14:paraId="53D2D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905" w:type="dxa"/>
            <w:tcBorders>
              <w:top w:val="single" w:color="auto" w:sz="4" w:space="0"/>
              <w:left w:val="single" w:color="auto" w:sz="4" w:space="0"/>
              <w:bottom w:val="single" w:color="auto" w:sz="4" w:space="0"/>
              <w:right w:val="single" w:color="auto" w:sz="4" w:space="0"/>
            </w:tcBorders>
            <w:shd w:val="clear" w:color="auto" w:fill="0070C0"/>
            <w:vAlign w:val="center"/>
          </w:tcPr>
          <w:p w14:paraId="7DE2AE18">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PWM Group</w:t>
            </w:r>
          </w:p>
        </w:tc>
        <w:tc>
          <w:tcPr>
            <w:tcW w:w="1091" w:type="dxa"/>
            <w:tcBorders>
              <w:top w:val="single" w:color="auto" w:sz="4" w:space="0"/>
              <w:left w:val="single" w:color="auto" w:sz="4" w:space="0"/>
              <w:bottom w:val="single" w:color="auto" w:sz="4" w:space="0"/>
              <w:right w:val="single" w:color="auto" w:sz="4" w:space="0"/>
            </w:tcBorders>
            <w:shd w:val="clear" w:color="auto" w:fill="0070C0"/>
            <w:vAlign w:val="center"/>
          </w:tcPr>
          <w:p w14:paraId="0DB78386">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woUserID w:val="2"/>
              </w:rPr>
            </w:pPr>
          </w:p>
        </w:tc>
        <w:tc>
          <w:tcPr>
            <w:tcW w:w="1155" w:type="dxa"/>
            <w:tcBorders>
              <w:top w:val="single" w:color="auto" w:sz="4" w:space="0"/>
              <w:left w:val="single" w:color="auto" w:sz="4" w:space="0"/>
              <w:bottom w:val="single" w:color="auto" w:sz="4" w:space="0"/>
              <w:right w:val="single" w:color="auto" w:sz="4" w:space="0"/>
            </w:tcBorders>
            <w:shd w:val="clear" w:color="auto" w:fill="0070C0"/>
            <w:vAlign w:val="center"/>
          </w:tcPr>
          <w:p w14:paraId="03A86028">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PWM Channe</w:t>
            </w:r>
            <w:r>
              <w:rPr>
                <w:rFonts w:hint="eastAsia" w:ascii="宋体" w:hAnsi="宋体" w:cs="宋体"/>
                <w:b/>
                <w:bCs/>
                <w:color w:val="FFFFFF"/>
                <w:kern w:val="2"/>
                <w:sz w:val="21"/>
                <w:szCs w:val="21"/>
                <w:lang w:eastAsia="zh"/>
                <w:woUserID w:val="2"/>
              </w:rPr>
              <w:t>l</w:t>
            </w:r>
            <w:r>
              <w:rPr>
                <w:rFonts w:hint="eastAsia" w:ascii="宋体" w:hAnsi="宋体" w:eastAsia="宋体" w:cs="宋体"/>
                <w:b/>
                <w:bCs/>
                <w:color w:val="FFFFFF"/>
                <w:kern w:val="2"/>
                <w:sz w:val="21"/>
                <w:szCs w:val="21"/>
                <w:lang w:eastAsia="zh"/>
                <w:woUserID w:val="2"/>
              </w:rPr>
              <w:t>s</w:t>
            </w:r>
          </w:p>
        </w:tc>
        <w:tc>
          <w:tcPr>
            <w:tcW w:w="2583" w:type="dxa"/>
            <w:tcBorders>
              <w:top w:val="single" w:color="auto" w:sz="4" w:space="0"/>
              <w:left w:val="single" w:color="auto" w:sz="4" w:space="0"/>
              <w:bottom w:val="single" w:color="auto" w:sz="4" w:space="0"/>
              <w:right w:val="single" w:color="auto" w:sz="4" w:space="0"/>
            </w:tcBorders>
            <w:shd w:val="clear" w:color="auto" w:fill="0070C0"/>
            <w:vAlign w:val="center"/>
          </w:tcPr>
          <w:p w14:paraId="1CF884F6">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GPIO</w:t>
            </w:r>
          </w:p>
        </w:tc>
        <w:tc>
          <w:tcPr>
            <w:tcW w:w="1974" w:type="dxa"/>
            <w:tcBorders>
              <w:top w:val="single" w:color="auto" w:sz="4" w:space="0"/>
              <w:left w:val="single" w:color="auto" w:sz="4" w:space="0"/>
              <w:bottom w:val="single" w:color="auto" w:sz="4" w:space="0"/>
              <w:right w:val="single" w:color="auto" w:sz="4" w:space="0"/>
            </w:tcBorders>
            <w:shd w:val="clear" w:color="auto" w:fill="0070C0"/>
            <w:vAlign w:val="center"/>
          </w:tcPr>
          <w:p w14:paraId="7B34184F">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Timer</w:t>
            </w:r>
          </w:p>
        </w:tc>
        <w:tc>
          <w:tcPr>
            <w:tcW w:w="1509" w:type="dxa"/>
            <w:tcBorders>
              <w:top w:val="single" w:color="auto" w:sz="4" w:space="0"/>
              <w:left w:val="single" w:color="auto" w:sz="4" w:space="0"/>
              <w:bottom w:val="single" w:color="auto" w:sz="4" w:space="0"/>
              <w:right w:val="single" w:color="auto" w:sz="4" w:space="0"/>
            </w:tcBorders>
            <w:shd w:val="clear" w:color="auto" w:fill="0070C0"/>
            <w:vAlign w:val="center"/>
          </w:tcPr>
          <w:p w14:paraId="5BBAB727">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DMA/DShot</w:t>
            </w:r>
          </w:p>
        </w:tc>
      </w:tr>
      <w:tr w14:paraId="724E4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6" w:hRule="atLeast"/>
        </w:trPr>
        <w:tc>
          <w:tcPr>
            <w:tcW w:w="905"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7557512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Group1</w:t>
            </w:r>
          </w:p>
        </w:tc>
        <w:tc>
          <w:tcPr>
            <w:tcW w:w="1091"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49EFAD5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 5V tolerant I/O</w:t>
            </w:r>
          </w:p>
        </w:tc>
        <w:tc>
          <w:tcPr>
            <w:tcW w:w="1155" w:type="dxa"/>
            <w:tcBorders>
              <w:top w:val="single" w:color="auto" w:sz="4" w:space="0"/>
              <w:left w:val="single" w:color="auto" w:sz="4" w:space="0"/>
              <w:bottom w:val="single" w:color="auto" w:sz="4" w:space="0"/>
              <w:right w:val="single" w:color="auto" w:sz="4" w:space="0"/>
            </w:tcBorders>
            <w:shd w:val="clear" w:color="auto" w:fill="D9D9D9"/>
            <w:vAlign w:val="center"/>
          </w:tcPr>
          <w:p w14:paraId="31F4B2D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S1</w:t>
            </w:r>
          </w:p>
        </w:tc>
        <w:tc>
          <w:tcPr>
            <w:tcW w:w="2583" w:type="dxa"/>
            <w:tcBorders>
              <w:top w:val="single" w:color="auto" w:sz="4" w:space="0"/>
              <w:left w:val="single" w:color="auto" w:sz="4" w:space="0"/>
              <w:bottom w:val="single" w:color="auto" w:sz="4" w:space="0"/>
              <w:right w:val="single" w:color="auto" w:sz="4" w:space="0"/>
            </w:tcBorders>
            <w:shd w:val="clear" w:color="auto" w:fill="D9D9D9"/>
            <w:vAlign w:val="center"/>
          </w:tcPr>
          <w:p w14:paraId="5BDA4EC7">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PWM1 GPIO50</w:t>
            </w:r>
          </w:p>
        </w:tc>
        <w:tc>
          <w:tcPr>
            <w:tcW w:w="1974" w:type="dxa"/>
            <w:tcBorders>
              <w:top w:val="single" w:color="auto" w:sz="4" w:space="0"/>
              <w:left w:val="single" w:color="auto" w:sz="4" w:space="0"/>
              <w:bottom w:val="single" w:color="auto" w:sz="4" w:space="0"/>
              <w:right w:val="single" w:color="auto" w:sz="4" w:space="0"/>
            </w:tcBorders>
            <w:shd w:val="clear" w:color="auto" w:fill="D9D9D9"/>
            <w:vAlign w:val="center"/>
          </w:tcPr>
          <w:p w14:paraId="4EA3A8F3">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TIM8_CH4</w:t>
            </w:r>
          </w:p>
        </w:tc>
        <w:tc>
          <w:tcPr>
            <w:tcW w:w="1509" w:type="dxa"/>
            <w:tcBorders>
              <w:top w:val="single" w:color="auto" w:sz="4" w:space="0"/>
              <w:left w:val="single" w:color="auto" w:sz="4" w:space="0"/>
              <w:bottom w:val="single" w:color="auto" w:sz="4" w:space="0"/>
              <w:right w:val="single" w:color="auto" w:sz="4" w:space="0"/>
            </w:tcBorders>
            <w:shd w:val="clear" w:color="auto" w:fill="D9D9D9"/>
            <w:vAlign w:val="center"/>
          </w:tcPr>
          <w:p w14:paraId="67591E47">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DMA/DShot</w:t>
            </w:r>
          </w:p>
        </w:tc>
      </w:tr>
      <w:tr w14:paraId="4420E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67" w:hRule="atLeast"/>
        </w:trPr>
        <w:tc>
          <w:tcPr>
            <w:tcW w:w="905"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0AB59FA6">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3D43088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55" w:type="dxa"/>
            <w:tcBorders>
              <w:top w:val="single" w:color="auto" w:sz="4" w:space="0"/>
              <w:left w:val="single" w:color="auto" w:sz="4" w:space="0"/>
              <w:bottom w:val="single" w:color="auto" w:sz="4" w:space="0"/>
              <w:right w:val="single" w:color="auto" w:sz="4" w:space="0"/>
            </w:tcBorders>
            <w:shd w:val="clear" w:color="auto" w:fill="auto"/>
            <w:vAlign w:val="center"/>
          </w:tcPr>
          <w:p w14:paraId="54B771D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S2</w:t>
            </w:r>
          </w:p>
        </w:tc>
        <w:tc>
          <w:tcPr>
            <w:tcW w:w="2583" w:type="dxa"/>
            <w:tcBorders>
              <w:top w:val="single" w:color="auto" w:sz="4" w:space="0"/>
              <w:left w:val="single" w:color="auto" w:sz="4" w:space="0"/>
              <w:bottom w:val="single" w:color="auto" w:sz="4" w:space="0"/>
              <w:right w:val="single" w:color="auto" w:sz="4" w:space="0"/>
            </w:tcBorders>
            <w:shd w:val="clear" w:color="auto" w:fill="auto"/>
            <w:vAlign w:val="center"/>
          </w:tcPr>
          <w:p w14:paraId="4F8823E9">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PWM2 GPIO51</w:t>
            </w:r>
          </w:p>
        </w:tc>
        <w:tc>
          <w:tcPr>
            <w:tcW w:w="1974" w:type="dxa"/>
            <w:tcBorders>
              <w:top w:val="single" w:color="auto" w:sz="4" w:space="0"/>
              <w:left w:val="single" w:color="auto" w:sz="4" w:space="0"/>
              <w:bottom w:val="single" w:color="auto" w:sz="4" w:space="0"/>
              <w:right w:val="single" w:color="auto" w:sz="4" w:space="0"/>
            </w:tcBorders>
            <w:shd w:val="clear" w:color="auto" w:fill="auto"/>
            <w:vAlign w:val="center"/>
          </w:tcPr>
          <w:p w14:paraId="5F64AE1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TIM8_CH3</w:t>
            </w:r>
          </w:p>
        </w:tc>
        <w:tc>
          <w:tcPr>
            <w:tcW w:w="1509" w:type="dxa"/>
            <w:tcBorders>
              <w:top w:val="single" w:color="auto" w:sz="4" w:space="0"/>
              <w:left w:val="single" w:color="auto" w:sz="4" w:space="0"/>
              <w:bottom w:val="single" w:color="auto" w:sz="4" w:space="0"/>
              <w:right w:val="single" w:color="auto" w:sz="4" w:space="0"/>
            </w:tcBorders>
            <w:shd w:val="clear" w:color="auto" w:fill="auto"/>
            <w:vAlign w:val="center"/>
          </w:tcPr>
          <w:p w14:paraId="609C7A1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DMA/DShot</w:t>
            </w:r>
          </w:p>
        </w:tc>
      </w:tr>
      <w:tr w14:paraId="28093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6" w:hRule="atLeast"/>
        </w:trPr>
        <w:tc>
          <w:tcPr>
            <w:tcW w:w="90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2FEE2A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Group2</w:t>
            </w: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778957B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55" w:type="dxa"/>
            <w:tcBorders>
              <w:top w:val="single" w:color="auto" w:sz="4" w:space="0"/>
              <w:left w:val="single" w:color="auto" w:sz="4" w:space="0"/>
              <w:bottom w:val="single" w:color="auto" w:sz="4" w:space="0"/>
              <w:right w:val="single" w:color="auto" w:sz="4" w:space="0"/>
            </w:tcBorders>
            <w:shd w:val="clear" w:color="auto" w:fill="D9D9D9"/>
            <w:vAlign w:val="center"/>
          </w:tcPr>
          <w:p w14:paraId="08A6306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S3</w:t>
            </w:r>
          </w:p>
        </w:tc>
        <w:tc>
          <w:tcPr>
            <w:tcW w:w="2583" w:type="dxa"/>
            <w:tcBorders>
              <w:top w:val="single" w:color="auto" w:sz="4" w:space="0"/>
              <w:left w:val="single" w:color="auto" w:sz="4" w:space="0"/>
              <w:bottom w:val="single" w:color="auto" w:sz="4" w:space="0"/>
              <w:right w:val="single" w:color="auto" w:sz="4" w:space="0"/>
            </w:tcBorders>
            <w:shd w:val="clear" w:color="auto" w:fill="D9D9D9"/>
            <w:vAlign w:val="center"/>
          </w:tcPr>
          <w:p w14:paraId="68B9D6C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PWM3 GPIO52</w:t>
            </w:r>
          </w:p>
        </w:tc>
        <w:tc>
          <w:tcPr>
            <w:tcW w:w="1974" w:type="dxa"/>
            <w:tcBorders>
              <w:top w:val="single" w:color="auto" w:sz="4" w:space="0"/>
              <w:left w:val="single" w:color="auto" w:sz="4" w:space="0"/>
              <w:bottom w:val="single" w:color="auto" w:sz="4" w:space="0"/>
              <w:right w:val="single" w:color="auto" w:sz="4" w:space="0"/>
            </w:tcBorders>
            <w:shd w:val="clear" w:color="auto" w:fill="D9D9D9"/>
            <w:vAlign w:val="center"/>
          </w:tcPr>
          <w:p w14:paraId="196D2F7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TIM1_CH3N</w:t>
            </w:r>
          </w:p>
        </w:tc>
        <w:tc>
          <w:tcPr>
            <w:tcW w:w="1509" w:type="dxa"/>
            <w:tcBorders>
              <w:top w:val="single" w:color="auto" w:sz="4" w:space="0"/>
              <w:left w:val="single" w:color="auto" w:sz="4" w:space="0"/>
              <w:bottom w:val="single" w:color="auto" w:sz="4" w:space="0"/>
              <w:right w:val="single" w:color="auto" w:sz="4" w:space="0"/>
            </w:tcBorders>
            <w:shd w:val="clear" w:color="auto" w:fill="D9D9D9"/>
            <w:vAlign w:val="center"/>
          </w:tcPr>
          <w:p w14:paraId="5C466853">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DMA/DShot</w:t>
            </w:r>
          </w:p>
        </w:tc>
      </w:tr>
      <w:tr w14:paraId="04FA7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88" w:hRule="atLeast"/>
        </w:trPr>
        <w:tc>
          <w:tcPr>
            <w:tcW w:w="90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5ACAD0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5CDF3C1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55" w:type="dxa"/>
            <w:tcBorders>
              <w:top w:val="single" w:color="auto" w:sz="4" w:space="0"/>
              <w:left w:val="single" w:color="auto" w:sz="4" w:space="0"/>
              <w:bottom w:val="single" w:color="auto" w:sz="4" w:space="0"/>
              <w:right w:val="single" w:color="auto" w:sz="4" w:space="0"/>
            </w:tcBorders>
            <w:shd w:val="clear" w:color="auto" w:fill="auto"/>
            <w:vAlign w:val="center"/>
          </w:tcPr>
          <w:p w14:paraId="0CC7C155">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S4</w:t>
            </w:r>
          </w:p>
        </w:tc>
        <w:tc>
          <w:tcPr>
            <w:tcW w:w="2583" w:type="dxa"/>
            <w:tcBorders>
              <w:top w:val="single" w:color="auto" w:sz="4" w:space="0"/>
              <w:left w:val="single" w:color="auto" w:sz="4" w:space="0"/>
              <w:bottom w:val="single" w:color="auto" w:sz="4" w:space="0"/>
              <w:right w:val="single" w:color="auto" w:sz="4" w:space="0"/>
            </w:tcBorders>
            <w:shd w:val="clear" w:color="auto" w:fill="auto"/>
            <w:vAlign w:val="center"/>
          </w:tcPr>
          <w:p w14:paraId="1AEDB265">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PWM4 GPIO53</w:t>
            </w:r>
          </w:p>
        </w:tc>
        <w:tc>
          <w:tcPr>
            <w:tcW w:w="1974" w:type="dxa"/>
            <w:tcBorders>
              <w:top w:val="single" w:color="auto" w:sz="4" w:space="0"/>
              <w:left w:val="single" w:color="auto" w:sz="4" w:space="0"/>
              <w:bottom w:val="single" w:color="auto" w:sz="4" w:space="0"/>
              <w:right w:val="single" w:color="auto" w:sz="4" w:space="0"/>
            </w:tcBorders>
            <w:shd w:val="clear" w:color="auto" w:fill="auto"/>
            <w:vAlign w:val="center"/>
          </w:tcPr>
          <w:p w14:paraId="3A248FC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TIM1_CH1</w:t>
            </w:r>
          </w:p>
        </w:tc>
        <w:tc>
          <w:tcPr>
            <w:tcW w:w="1509" w:type="dxa"/>
            <w:tcBorders>
              <w:top w:val="single" w:color="auto" w:sz="4" w:space="0"/>
              <w:left w:val="single" w:color="auto" w:sz="4" w:space="0"/>
              <w:bottom w:val="single" w:color="auto" w:sz="4" w:space="0"/>
              <w:right w:val="single" w:color="auto" w:sz="4" w:space="0"/>
            </w:tcBorders>
            <w:shd w:val="clear" w:color="auto" w:fill="auto"/>
            <w:vAlign w:val="center"/>
          </w:tcPr>
          <w:p w14:paraId="6DD42A8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DMA/DShot</w:t>
            </w:r>
          </w:p>
        </w:tc>
      </w:tr>
      <w:tr w14:paraId="40D6D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8" w:hRule="atLeast"/>
        </w:trPr>
        <w:tc>
          <w:tcPr>
            <w:tcW w:w="905"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5C60C197">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Goup3</w:t>
            </w: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350C44C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55" w:type="dxa"/>
            <w:tcBorders>
              <w:top w:val="single" w:color="auto" w:sz="4" w:space="0"/>
              <w:left w:val="single" w:color="auto" w:sz="4" w:space="0"/>
              <w:bottom w:val="single" w:color="auto" w:sz="4" w:space="0"/>
              <w:right w:val="single" w:color="auto" w:sz="4" w:space="0"/>
            </w:tcBorders>
            <w:shd w:val="clear" w:color="auto" w:fill="D9D9D9"/>
            <w:vAlign w:val="center"/>
          </w:tcPr>
          <w:p w14:paraId="5B4F8FA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S5</w:t>
            </w:r>
          </w:p>
        </w:tc>
        <w:tc>
          <w:tcPr>
            <w:tcW w:w="2583" w:type="dxa"/>
            <w:tcBorders>
              <w:top w:val="single" w:color="auto" w:sz="4" w:space="0"/>
              <w:left w:val="single" w:color="auto" w:sz="4" w:space="0"/>
              <w:bottom w:val="single" w:color="auto" w:sz="4" w:space="0"/>
              <w:right w:val="single" w:color="auto" w:sz="4" w:space="0"/>
            </w:tcBorders>
            <w:shd w:val="clear" w:color="auto" w:fill="D9D9D9"/>
            <w:vAlign w:val="center"/>
          </w:tcPr>
          <w:p w14:paraId="6B73AF3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PWM5 GPIO54</w:t>
            </w:r>
          </w:p>
        </w:tc>
        <w:tc>
          <w:tcPr>
            <w:tcW w:w="1974" w:type="dxa"/>
            <w:tcBorders>
              <w:top w:val="single" w:color="auto" w:sz="4" w:space="0"/>
              <w:left w:val="single" w:color="auto" w:sz="4" w:space="0"/>
              <w:bottom w:val="single" w:color="auto" w:sz="4" w:space="0"/>
              <w:right w:val="single" w:color="auto" w:sz="4" w:space="0"/>
            </w:tcBorders>
            <w:shd w:val="clear" w:color="auto" w:fill="D9D9D9"/>
            <w:vAlign w:val="center"/>
          </w:tcPr>
          <w:p w14:paraId="5DF8B47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TIM2_CH4</w:t>
            </w:r>
          </w:p>
        </w:tc>
        <w:tc>
          <w:tcPr>
            <w:tcW w:w="1509" w:type="dxa"/>
            <w:tcBorders>
              <w:top w:val="single" w:color="auto" w:sz="4" w:space="0"/>
              <w:left w:val="single" w:color="auto" w:sz="4" w:space="0"/>
              <w:bottom w:val="single" w:color="auto" w:sz="4" w:space="0"/>
              <w:right w:val="single" w:color="auto" w:sz="4" w:space="0"/>
            </w:tcBorders>
            <w:shd w:val="clear" w:color="auto" w:fill="D9D9D9"/>
            <w:vAlign w:val="center"/>
          </w:tcPr>
          <w:p w14:paraId="20F4E8C9">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DMA/DShot</w:t>
            </w:r>
          </w:p>
        </w:tc>
      </w:tr>
      <w:tr w14:paraId="7381E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8" w:hRule="atLeast"/>
        </w:trPr>
        <w:tc>
          <w:tcPr>
            <w:tcW w:w="905"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71D9C56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614DFE85">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55" w:type="dxa"/>
            <w:tcBorders>
              <w:top w:val="single" w:color="auto" w:sz="4" w:space="0"/>
              <w:left w:val="single" w:color="auto" w:sz="4" w:space="0"/>
              <w:bottom w:val="single" w:color="auto" w:sz="4" w:space="0"/>
              <w:right w:val="single" w:color="auto" w:sz="4" w:space="0"/>
            </w:tcBorders>
            <w:shd w:val="clear" w:color="auto" w:fill="auto"/>
            <w:vAlign w:val="center"/>
          </w:tcPr>
          <w:p w14:paraId="3BE43CF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S6</w:t>
            </w:r>
          </w:p>
        </w:tc>
        <w:tc>
          <w:tcPr>
            <w:tcW w:w="2583" w:type="dxa"/>
            <w:tcBorders>
              <w:top w:val="single" w:color="auto" w:sz="4" w:space="0"/>
              <w:left w:val="single" w:color="auto" w:sz="4" w:space="0"/>
              <w:bottom w:val="single" w:color="auto" w:sz="4" w:space="0"/>
              <w:right w:val="single" w:color="auto" w:sz="4" w:space="0"/>
            </w:tcBorders>
            <w:shd w:val="clear" w:color="auto" w:fill="auto"/>
            <w:vAlign w:val="center"/>
          </w:tcPr>
          <w:p w14:paraId="74C43A0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PWM6 GPIO55</w:t>
            </w:r>
          </w:p>
        </w:tc>
        <w:tc>
          <w:tcPr>
            <w:tcW w:w="1974" w:type="dxa"/>
            <w:tcBorders>
              <w:top w:val="single" w:color="auto" w:sz="4" w:space="0"/>
              <w:left w:val="single" w:color="auto" w:sz="4" w:space="0"/>
              <w:bottom w:val="single" w:color="auto" w:sz="4" w:space="0"/>
              <w:right w:val="single" w:color="auto" w:sz="4" w:space="0"/>
            </w:tcBorders>
            <w:shd w:val="clear" w:color="auto" w:fill="auto"/>
            <w:vAlign w:val="center"/>
          </w:tcPr>
          <w:p w14:paraId="316F05D9">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TIM2_CH3</w:t>
            </w:r>
          </w:p>
        </w:tc>
        <w:tc>
          <w:tcPr>
            <w:tcW w:w="1509" w:type="dxa"/>
            <w:tcBorders>
              <w:top w:val="single" w:color="auto" w:sz="4" w:space="0"/>
              <w:left w:val="single" w:color="auto" w:sz="4" w:space="0"/>
              <w:bottom w:val="single" w:color="auto" w:sz="4" w:space="0"/>
              <w:right w:val="single" w:color="auto" w:sz="4" w:space="0"/>
            </w:tcBorders>
            <w:shd w:val="clear" w:color="auto" w:fill="auto"/>
            <w:vAlign w:val="center"/>
          </w:tcPr>
          <w:p w14:paraId="4D42E06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DMA/DShot</w:t>
            </w:r>
          </w:p>
        </w:tc>
      </w:tr>
      <w:tr w14:paraId="6AEA8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8" w:hRule="atLeast"/>
        </w:trPr>
        <w:tc>
          <w:tcPr>
            <w:tcW w:w="905"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5915086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535B3C3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55" w:type="dxa"/>
            <w:tcBorders>
              <w:top w:val="single" w:color="auto" w:sz="4" w:space="0"/>
              <w:left w:val="single" w:color="auto" w:sz="4" w:space="0"/>
              <w:bottom w:val="single" w:color="auto" w:sz="4" w:space="0"/>
              <w:right w:val="single" w:color="auto" w:sz="4" w:space="0"/>
            </w:tcBorders>
            <w:shd w:val="clear" w:color="auto" w:fill="D9D9D9"/>
            <w:vAlign w:val="center"/>
          </w:tcPr>
          <w:p w14:paraId="0D8E045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S7</w:t>
            </w:r>
          </w:p>
        </w:tc>
        <w:tc>
          <w:tcPr>
            <w:tcW w:w="2583" w:type="dxa"/>
            <w:tcBorders>
              <w:top w:val="single" w:color="auto" w:sz="4" w:space="0"/>
              <w:left w:val="single" w:color="auto" w:sz="4" w:space="0"/>
              <w:bottom w:val="single" w:color="auto" w:sz="4" w:space="0"/>
              <w:right w:val="single" w:color="auto" w:sz="4" w:space="0"/>
            </w:tcBorders>
            <w:shd w:val="clear" w:color="auto" w:fill="D9D9D9"/>
            <w:vAlign w:val="center"/>
          </w:tcPr>
          <w:p w14:paraId="7AC143D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PWM7 GPIO56</w:t>
            </w:r>
          </w:p>
        </w:tc>
        <w:tc>
          <w:tcPr>
            <w:tcW w:w="1974" w:type="dxa"/>
            <w:tcBorders>
              <w:top w:val="single" w:color="auto" w:sz="4" w:space="0"/>
              <w:left w:val="single" w:color="auto" w:sz="4" w:space="0"/>
              <w:bottom w:val="single" w:color="auto" w:sz="4" w:space="0"/>
              <w:right w:val="single" w:color="auto" w:sz="4" w:space="0"/>
            </w:tcBorders>
            <w:shd w:val="clear" w:color="auto" w:fill="D9D9D9"/>
            <w:vAlign w:val="center"/>
          </w:tcPr>
          <w:p w14:paraId="009C2D6C">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TIM2_CH2</w:t>
            </w:r>
          </w:p>
        </w:tc>
        <w:tc>
          <w:tcPr>
            <w:tcW w:w="1509" w:type="dxa"/>
            <w:tcBorders>
              <w:top w:val="single" w:color="auto" w:sz="4" w:space="0"/>
              <w:left w:val="single" w:color="auto" w:sz="4" w:space="0"/>
              <w:bottom w:val="single" w:color="auto" w:sz="4" w:space="0"/>
              <w:right w:val="single" w:color="auto" w:sz="4" w:space="0"/>
            </w:tcBorders>
            <w:shd w:val="clear" w:color="auto" w:fill="D9D9D9"/>
            <w:vAlign w:val="center"/>
          </w:tcPr>
          <w:p w14:paraId="7BCB337C">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DMA/DShot</w:t>
            </w:r>
          </w:p>
        </w:tc>
      </w:tr>
      <w:tr w14:paraId="4D989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8" w:hRule="atLeast"/>
        </w:trPr>
        <w:tc>
          <w:tcPr>
            <w:tcW w:w="905"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26453385">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61D6887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55" w:type="dxa"/>
            <w:tcBorders>
              <w:top w:val="single" w:color="auto" w:sz="4" w:space="0"/>
              <w:left w:val="single" w:color="auto" w:sz="4" w:space="0"/>
              <w:bottom w:val="single" w:color="auto" w:sz="4" w:space="0"/>
              <w:right w:val="single" w:color="auto" w:sz="4" w:space="0"/>
            </w:tcBorders>
            <w:shd w:val="clear" w:color="auto" w:fill="auto"/>
            <w:vAlign w:val="center"/>
          </w:tcPr>
          <w:p w14:paraId="32285E69">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S8</w:t>
            </w:r>
          </w:p>
        </w:tc>
        <w:tc>
          <w:tcPr>
            <w:tcW w:w="2583" w:type="dxa"/>
            <w:tcBorders>
              <w:top w:val="single" w:color="auto" w:sz="4" w:space="0"/>
              <w:left w:val="single" w:color="auto" w:sz="4" w:space="0"/>
              <w:bottom w:val="single" w:color="auto" w:sz="4" w:space="0"/>
              <w:right w:val="single" w:color="auto" w:sz="4" w:space="0"/>
            </w:tcBorders>
            <w:shd w:val="clear" w:color="auto" w:fill="auto"/>
            <w:vAlign w:val="center"/>
          </w:tcPr>
          <w:p w14:paraId="7F6DF06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PWM8 GPIO57</w:t>
            </w:r>
          </w:p>
        </w:tc>
        <w:tc>
          <w:tcPr>
            <w:tcW w:w="1974" w:type="dxa"/>
            <w:tcBorders>
              <w:top w:val="single" w:color="auto" w:sz="4" w:space="0"/>
              <w:left w:val="single" w:color="auto" w:sz="4" w:space="0"/>
              <w:bottom w:val="single" w:color="auto" w:sz="4" w:space="0"/>
              <w:right w:val="single" w:color="auto" w:sz="4" w:space="0"/>
            </w:tcBorders>
            <w:shd w:val="clear" w:color="auto" w:fill="auto"/>
            <w:vAlign w:val="center"/>
          </w:tcPr>
          <w:p w14:paraId="1BAA5F8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TIM2_CH1</w:t>
            </w:r>
          </w:p>
        </w:tc>
        <w:tc>
          <w:tcPr>
            <w:tcW w:w="1509" w:type="dxa"/>
            <w:tcBorders>
              <w:top w:val="single" w:color="auto" w:sz="4" w:space="0"/>
              <w:left w:val="single" w:color="auto" w:sz="4" w:space="0"/>
              <w:bottom w:val="single" w:color="auto" w:sz="4" w:space="0"/>
              <w:right w:val="single" w:color="auto" w:sz="4" w:space="0"/>
            </w:tcBorders>
            <w:shd w:val="clear" w:color="auto" w:fill="auto"/>
            <w:vAlign w:val="center"/>
          </w:tcPr>
          <w:p w14:paraId="7AAB5F5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DMA/DShot</w:t>
            </w:r>
          </w:p>
        </w:tc>
      </w:tr>
      <w:tr w14:paraId="63A9D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8" w:hRule="atLeast"/>
        </w:trPr>
        <w:tc>
          <w:tcPr>
            <w:tcW w:w="905" w:type="dxa"/>
            <w:tcBorders>
              <w:top w:val="single" w:color="auto" w:sz="4" w:space="0"/>
              <w:left w:val="single" w:color="auto" w:sz="4" w:space="0"/>
              <w:bottom w:val="single" w:color="auto" w:sz="4" w:space="0"/>
              <w:right w:val="single" w:color="auto" w:sz="4" w:space="0"/>
            </w:tcBorders>
            <w:shd w:val="clear" w:color="auto" w:fill="D9D9D9"/>
            <w:vAlign w:val="center"/>
          </w:tcPr>
          <w:p w14:paraId="2E30E62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Goup4</w:t>
            </w: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71A4291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55" w:type="dxa"/>
            <w:tcBorders>
              <w:top w:val="single" w:color="auto" w:sz="4" w:space="0"/>
              <w:left w:val="single" w:color="auto" w:sz="4" w:space="0"/>
              <w:bottom w:val="single" w:color="auto" w:sz="4" w:space="0"/>
              <w:right w:val="single" w:color="auto" w:sz="4" w:space="0"/>
            </w:tcBorders>
            <w:shd w:val="clear" w:color="auto" w:fill="D9D9D9"/>
            <w:vAlign w:val="center"/>
          </w:tcPr>
          <w:p w14:paraId="07A3328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S9</w:t>
            </w:r>
          </w:p>
        </w:tc>
        <w:tc>
          <w:tcPr>
            <w:tcW w:w="2583" w:type="dxa"/>
            <w:tcBorders>
              <w:top w:val="single" w:color="auto" w:sz="4" w:space="0"/>
              <w:left w:val="single" w:color="auto" w:sz="4" w:space="0"/>
              <w:bottom w:val="single" w:color="auto" w:sz="4" w:space="0"/>
              <w:right w:val="single" w:color="auto" w:sz="4" w:space="0"/>
            </w:tcBorders>
            <w:shd w:val="clear" w:color="auto" w:fill="D9D9D9"/>
            <w:vAlign w:val="center"/>
          </w:tcPr>
          <w:p w14:paraId="7CFAB51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PWM9 GPIO58</w:t>
            </w:r>
          </w:p>
        </w:tc>
        <w:tc>
          <w:tcPr>
            <w:tcW w:w="1974" w:type="dxa"/>
            <w:tcBorders>
              <w:top w:val="single" w:color="auto" w:sz="4" w:space="0"/>
              <w:left w:val="single" w:color="auto" w:sz="4" w:space="0"/>
              <w:bottom w:val="single" w:color="auto" w:sz="4" w:space="0"/>
              <w:right w:val="single" w:color="auto" w:sz="4" w:space="0"/>
            </w:tcBorders>
            <w:shd w:val="clear" w:color="auto" w:fill="D9D9D9"/>
            <w:vAlign w:val="center"/>
          </w:tcPr>
          <w:p w14:paraId="40297F7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TIM12_CH1</w:t>
            </w:r>
          </w:p>
        </w:tc>
        <w:tc>
          <w:tcPr>
            <w:tcW w:w="1509" w:type="dxa"/>
            <w:tcBorders>
              <w:top w:val="single" w:color="auto" w:sz="4" w:space="0"/>
              <w:left w:val="single" w:color="auto" w:sz="4" w:space="0"/>
              <w:bottom w:val="single" w:color="auto" w:sz="4" w:space="0"/>
              <w:right w:val="single" w:color="auto" w:sz="4" w:space="0"/>
            </w:tcBorders>
            <w:shd w:val="clear" w:color="auto" w:fill="D9D9D9"/>
            <w:vAlign w:val="center"/>
          </w:tcPr>
          <w:p w14:paraId="711AEF37">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NO DMA</w:t>
            </w:r>
          </w:p>
        </w:tc>
      </w:tr>
      <w:tr w14:paraId="7A16D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8" w:hRule="atLeast"/>
        </w:trPr>
        <w:tc>
          <w:tcPr>
            <w:tcW w:w="905" w:type="dxa"/>
            <w:tcBorders>
              <w:top w:val="single" w:color="auto" w:sz="4" w:space="0"/>
              <w:left w:val="single" w:color="auto" w:sz="4" w:space="0"/>
              <w:bottom w:val="single" w:color="auto" w:sz="4" w:space="0"/>
              <w:right w:val="single" w:color="auto" w:sz="4" w:space="0"/>
            </w:tcBorders>
            <w:shd w:val="clear" w:color="auto" w:fill="auto"/>
            <w:vAlign w:val="center"/>
          </w:tcPr>
          <w:p w14:paraId="23A5ACE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Goup5</w:t>
            </w: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7B835D8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55" w:type="dxa"/>
            <w:tcBorders>
              <w:top w:val="single" w:color="auto" w:sz="4" w:space="0"/>
              <w:left w:val="single" w:color="auto" w:sz="4" w:space="0"/>
              <w:bottom w:val="single" w:color="auto" w:sz="4" w:space="0"/>
              <w:right w:val="single" w:color="auto" w:sz="4" w:space="0"/>
            </w:tcBorders>
            <w:shd w:val="clear" w:color="auto" w:fill="auto"/>
            <w:vAlign w:val="center"/>
          </w:tcPr>
          <w:p w14:paraId="22F0A98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S10</w:t>
            </w:r>
          </w:p>
        </w:tc>
        <w:tc>
          <w:tcPr>
            <w:tcW w:w="2583" w:type="dxa"/>
            <w:tcBorders>
              <w:top w:val="single" w:color="auto" w:sz="4" w:space="0"/>
              <w:left w:val="single" w:color="auto" w:sz="4" w:space="0"/>
              <w:bottom w:val="single" w:color="auto" w:sz="4" w:space="0"/>
              <w:right w:val="single" w:color="auto" w:sz="4" w:space="0"/>
            </w:tcBorders>
            <w:shd w:val="clear" w:color="auto" w:fill="auto"/>
            <w:vAlign w:val="center"/>
          </w:tcPr>
          <w:p w14:paraId="329EEDD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PWM10 GPIO59</w:t>
            </w:r>
          </w:p>
        </w:tc>
        <w:tc>
          <w:tcPr>
            <w:tcW w:w="1974" w:type="dxa"/>
            <w:tcBorders>
              <w:top w:val="single" w:color="auto" w:sz="4" w:space="0"/>
              <w:left w:val="single" w:color="auto" w:sz="4" w:space="0"/>
              <w:bottom w:val="single" w:color="auto" w:sz="4" w:space="0"/>
              <w:right w:val="single" w:color="auto" w:sz="4" w:space="0"/>
            </w:tcBorders>
            <w:shd w:val="clear" w:color="auto" w:fill="auto"/>
            <w:vAlign w:val="center"/>
          </w:tcPr>
          <w:p w14:paraId="1339600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TIM13_CH1</w:t>
            </w:r>
          </w:p>
        </w:tc>
        <w:tc>
          <w:tcPr>
            <w:tcW w:w="1509" w:type="dxa"/>
            <w:tcBorders>
              <w:top w:val="single" w:color="auto" w:sz="4" w:space="0"/>
              <w:left w:val="single" w:color="auto" w:sz="4" w:space="0"/>
              <w:bottom w:val="single" w:color="auto" w:sz="4" w:space="0"/>
              <w:right w:val="single" w:color="auto" w:sz="4" w:space="0"/>
            </w:tcBorders>
            <w:shd w:val="clear" w:color="auto" w:fill="auto"/>
            <w:vAlign w:val="center"/>
          </w:tcPr>
          <w:p w14:paraId="5910BCB3">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NO DMA</w:t>
            </w:r>
          </w:p>
        </w:tc>
      </w:tr>
      <w:tr w14:paraId="3C248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8" w:hRule="atLeast"/>
        </w:trPr>
        <w:tc>
          <w:tcPr>
            <w:tcW w:w="905" w:type="dxa"/>
            <w:tcBorders>
              <w:top w:val="single" w:color="auto" w:sz="4" w:space="0"/>
              <w:left w:val="single" w:color="auto" w:sz="4" w:space="0"/>
              <w:bottom w:val="single" w:color="auto" w:sz="4" w:space="0"/>
              <w:right w:val="single" w:color="auto" w:sz="4" w:space="0"/>
            </w:tcBorders>
            <w:shd w:val="clear" w:color="auto" w:fill="D9D9D9"/>
            <w:vAlign w:val="center"/>
          </w:tcPr>
          <w:p w14:paraId="0029CC3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Goup6</w:t>
            </w: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5362B4B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55" w:type="dxa"/>
            <w:tcBorders>
              <w:top w:val="single" w:color="auto" w:sz="4" w:space="0"/>
              <w:left w:val="single" w:color="auto" w:sz="4" w:space="0"/>
              <w:bottom w:val="single" w:color="auto" w:sz="4" w:space="0"/>
              <w:right w:val="single" w:color="auto" w:sz="4" w:space="0"/>
            </w:tcBorders>
            <w:shd w:val="clear" w:color="auto" w:fill="D9D9D9"/>
            <w:vAlign w:val="center"/>
          </w:tcPr>
          <w:p w14:paraId="7D58A48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S11</w:t>
            </w:r>
          </w:p>
        </w:tc>
        <w:tc>
          <w:tcPr>
            <w:tcW w:w="2583" w:type="dxa"/>
            <w:tcBorders>
              <w:top w:val="single" w:color="auto" w:sz="4" w:space="0"/>
              <w:left w:val="single" w:color="auto" w:sz="4" w:space="0"/>
              <w:bottom w:val="single" w:color="auto" w:sz="4" w:space="0"/>
              <w:right w:val="single" w:color="auto" w:sz="4" w:space="0"/>
            </w:tcBorders>
            <w:shd w:val="clear" w:color="auto" w:fill="D9D9D9"/>
            <w:vAlign w:val="center"/>
          </w:tcPr>
          <w:p w14:paraId="22509DB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PWM11 GPIO60</w:t>
            </w:r>
          </w:p>
        </w:tc>
        <w:tc>
          <w:tcPr>
            <w:tcW w:w="1974" w:type="dxa"/>
            <w:tcBorders>
              <w:top w:val="single" w:color="auto" w:sz="4" w:space="0"/>
              <w:left w:val="single" w:color="auto" w:sz="4" w:space="0"/>
              <w:bottom w:val="single" w:color="auto" w:sz="4" w:space="0"/>
              <w:right w:val="single" w:color="auto" w:sz="4" w:space="0"/>
            </w:tcBorders>
            <w:shd w:val="clear" w:color="auto" w:fill="D9D9D9"/>
            <w:vAlign w:val="center"/>
          </w:tcPr>
          <w:p w14:paraId="46B7E6F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TIM4_CH1</w:t>
            </w:r>
          </w:p>
        </w:tc>
        <w:tc>
          <w:tcPr>
            <w:tcW w:w="1509" w:type="dxa"/>
            <w:tcBorders>
              <w:top w:val="single" w:color="auto" w:sz="4" w:space="0"/>
              <w:left w:val="single" w:color="auto" w:sz="4" w:space="0"/>
              <w:bottom w:val="single" w:color="auto" w:sz="4" w:space="0"/>
              <w:right w:val="single" w:color="auto" w:sz="4" w:space="0"/>
            </w:tcBorders>
            <w:shd w:val="clear" w:color="auto" w:fill="D9D9D9"/>
            <w:vAlign w:val="center"/>
          </w:tcPr>
          <w:p w14:paraId="45EDE3CC">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NO DMA</w:t>
            </w:r>
          </w:p>
        </w:tc>
      </w:tr>
      <w:tr w14:paraId="098F7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8" w:hRule="atLeast"/>
        </w:trPr>
        <w:tc>
          <w:tcPr>
            <w:tcW w:w="905"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554CDA8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Goup7</w:t>
            </w: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517BA181">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5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84364B6">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LED pad</w:t>
            </w:r>
          </w:p>
        </w:tc>
        <w:tc>
          <w:tcPr>
            <w:tcW w:w="2583" w:type="dxa"/>
            <w:tcBorders>
              <w:top w:val="single" w:color="auto" w:sz="4" w:space="0"/>
              <w:left w:val="single" w:color="auto" w:sz="4" w:space="0"/>
              <w:bottom w:val="single" w:color="auto" w:sz="4" w:space="0"/>
              <w:right w:val="single" w:color="auto" w:sz="4" w:space="0"/>
            </w:tcBorders>
            <w:shd w:val="clear" w:color="auto" w:fill="auto"/>
            <w:vAlign w:val="center"/>
          </w:tcPr>
          <w:p w14:paraId="103C5EE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PWM12 GPIO61</w:t>
            </w:r>
          </w:p>
        </w:tc>
        <w:tc>
          <w:tcPr>
            <w:tcW w:w="1974" w:type="dxa"/>
            <w:tcBorders>
              <w:top w:val="single" w:color="auto" w:sz="4" w:space="0"/>
              <w:left w:val="single" w:color="auto" w:sz="4" w:space="0"/>
              <w:bottom w:val="single" w:color="auto" w:sz="4" w:space="0"/>
              <w:right w:val="single" w:color="auto" w:sz="4" w:space="0"/>
            </w:tcBorders>
            <w:shd w:val="clear" w:color="auto" w:fill="auto"/>
            <w:vAlign w:val="center"/>
          </w:tcPr>
          <w:p w14:paraId="259BCB53">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TIM3_CH4</w:t>
            </w:r>
          </w:p>
        </w:tc>
        <w:tc>
          <w:tcPr>
            <w:tcW w:w="150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BBDAAA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DMA/DShot</w:t>
            </w:r>
          </w:p>
        </w:tc>
      </w:tr>
      <w:tr w14:paraId="602EC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74" w:hRule="atLeast"/>
        </w:trPr>
        <w:tc>
          <w:tcPr>
            <w:tcW w:w="905"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3BAD44B1">
            <w:pPr>
              <w:keepNext w:val="0"/>
              <w:keepLines w:val="0"/>
              <w:suppressLineNumbers w:val="0"/>
              <w:spacing w:before="0" w:beforeAutospacing="0" w:after="0" w:afterAutospacing="0"/>
              <w:ind w:left="0" w:right="0"/>
              <w:rPr>
                <w:rFonts w:hint="eastAsia" w:ascii="宋体" w:hAnsi="宋体" w:eastAsia="宋体" w:cs="宋体"/>
                <w:kern w:val="2"/>
                <w:sz w:val="21"/>
                <w:szCs w:val="21"/>
                <w:lang w:val="en-US" w:eastAsia="zh-CN" w:bidi="ar"/>
                <w:woUserID w:val="2"/>
              </w:rPr>
            </w:pP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79E2C63B">
            <w:pPr>
              <w:keepNext w:val="0"/>
              <w:keepLines w:val="0"/>
              <w:suppressLineNumbers w:val="0"/>
              <w:spacing w:before="0" w:beforeAutospacing="0" w:after="0" w:afterAutospacing="0"/>
              <w:ind w:left="0" w:right="0"/>
              <w:rPr>
                <w:rFonts w:hint="eastAsia" w:ascii="宋体" w:hAnsi="宋体" w:eastAsia="宋体" w:cs="宋体"/>
                <w:kern w:val="2"/>
                <w:sz w:val="21"/>
                <w:szCs w:val="21"/>
                <w:lang w:val="en-US" w:eastAsia="zh-CN" w:bidi="ar"/>
                <w:woUserID w:val="2"/>
              </w:rPr>
            </w:pPr>
          </w:p>
        </w:tc>
        <w:tc>
          <w:tcPr>
            <w:tcW w:w="115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AEF6DEF">
            <w:pPr>
              <w:keepNext w:val="0"/>
              <w:keepLines w:val="0"/>
              <w:suppressLineNumbers w:val="0"/>
              <w:spacing w:before="0" w:beforeAutospacing="0" w:after="0" w:afterAutospacing="0"/>
              <w:ind w:left="0" w:right="0"/>
              <w:rPr>
                <w:rFonts w:hint="eastAsia" w:ascii="宋体" w:hAnsi="宋体" w:eastAsia="宋体" w:cs="宋体"/>
                <w:kern w:val="2"/>
                <w:sz w:val="21"/>
                <w:szCs w:val="21"/>
                <w:lang w:val="en-US" w:eastAsia="zh-CN" w:bidi="ar"/>
                <w:woUserID w:val="2"/>
              </w:rPr>
            </w:pPr>
          </w:p>
        </w:tc>
        <w:tc>
          <w:tcPr>
            <w:tcW w:w="4557" w:type="dxa"/>
            <w:gridSpan w:val="2"/>
            <w:tcBorders>
              <w:top w:val="single" w:color="auto" w:sz="4" w:space="0"/>
              <w:left w:val="single" w:color="auto" w:sz="4" w:space="0"/>
              <w:bottom w:val="single" w:color="auto" w:sz="4" w:space="0"/>
              <w:right w:val="single" w:color="auto" w:sz="4" w:space="0"/>
            </w:tcBorders>
            <w:shd w:val="clear" w:color="auto" w:fill="D9D9D9"/>
            <w:vAlign w:val="center"/>
          </w:tcPr>
          <w:p w14:paraId="445EEF42">
            <w:pPr>
              <w:keepNext w:val="0"/>
              <w:keepLines w:val="0"/>
              <w:suppressLineNumbers w:val="0"/>
              <w:spacing w:before="0" w:beforeAutospacing="0" w:after="0" w:afterAutospacing="0"/>
              <w:ind w:left="0" w:right="0"/>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SERVO12_FUNCTION 120, NTF_LED_TYPES neopixel</w:t>
            </w:r>
          </w:p>
        </w:tc>
        <w:tc>
          <w:tcPr>
            <w:tcW w:w="150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1A75E88">
            <w:pPr>
              <w:keepNext w:val="0"/>
              <w:keepLines w:val="0"/>
              <w:suppressLineNumbers w:val="0"/>
              <w:spacing w:before="0" w:beforeAutospacing="0" w:after="0" w:afterAutospacing="0"/>
              <w:ind w:left="0" w:right="0"/>
              <w:rPr>
                <w:rFonts w:hint="eastAsia" w:ascii="宋体" w:hAnsi="宋体" w:eastAsia="宋体" w:cs="宋体"/>
                <w:kern w:val="2"/>
                <w:sz w:val="21"/>
                <w:szCs w:val="21"/>
                <w:lang w:val="en-US" w:eastAsia="zh-CN" w:bidi="ar"/>
                <w:woUserID w:val="2"/>
              </w:rPr>
            </w:pPr>
          </w:p>
        </w:tc>
      </w:tr>
      <w:tr w14:paraId="0FBB5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74" w:hRule="atLeast"/>
        </w:trPr>
        <w:tc>
          <w:tcPr>
            <w:tcW w:w="9217"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49FC6F1C">
            <w:pPr>
              <w:keepNext w:val="0"/>
              <w:keepLines w:val="0"/>
              <w:suppressLineNumbers w:val="0"/>
              <w:spacing w:before="0" w:beforeAutospacing="0" w:after="0" w:afterAutospacing="0"/>
              <w:ind w:left="0" w:leftChars="0" w:right="0" w:firstLine="0" w:firstLineChars="0"/>
              <w:rPr>
                <w:rFonts w:hint="eastAsia" w:ascii="宋体" w:hAnsi="宋体" w:eastAsia="宋体" w:cs="宋体"/>
                <w:kern w:val="2"/>
                <w:sz w:val="21"/>
                <w:szCs w:val="21"/>
                <w:lang w:val="en-US" w:eastAsia="zh" w:bidi="ar"/>
                <w:woUserID w:val="2"/>
              </w:rPr>
            </w:pPr>
            <w:r>
              <w:rPr>
                <w:rFonts w:hint="eastAsia" w:ascii="宋体" w:hAnsi="宋体" w:eastAsia="宋体" w:cs="宋体"/>
                <w:kern w:val="2"/>
                <w:sz w:val="21"/>
                <w:szCs w:val="21"/>
                <w:lang w:val="en-US" w:eastAsia="zh" w:bidi="ar"/>
                <w:woUserID w:val="2"/>
              </w:rPr>
              <w:t>Mixing Dshot and normal PWM operation for outputs is restricted into groups, ie, enabling Dshot for an output in a group requires that ALL outputs in that group be configured and used as Dshot, rather than PWM outputs.</w:t>
            </w:r>
          </w:p>
          <w:p w14:paraId="20DE92A1">
            <w:pPr>
              <w:keepNext w:val="0"/>
              <w:keepLines w:val="0"/>
              <w:suppressLineNumbers w:val="0"/>
              <w:spacing w:before="0" w:beforeAutospacing="0" w:after="0" w:afterAutospacing="0"/>
              <w:ind w:left="0" w:leftChars="0" w:right="0" w:firstLine="0" w:firstLineChars="0"/>
              <w:rPr>
                <w:rFonts w:hint="eastAsia" w:ascii="宋体" w:hAnsi="宋体" w:eastAsia="宋体" w:cs="宋体"/>
                <w:kern w:val="2"/>
                <w:sz w:val="21"/>
                <w:szCs w:val="21"/>
                <w:lang w:val="en-US" w:eastAsia="zh" w:bidi="ar"/>
                <w:woUserID w:val="2"/>
              </w:rPr>
            </w:pPr>
            <w:r>
              <w:rPr>
                <w:rFonts w:hint="eastAsia" w:ascii="宋体" w:hAnsi="宋体" w:eastAsia="宋体" w:cs="宋体"/>
                <w:kern w:val="2"/>
                <w:sz w:val="21"/>
                <w:szCs w:val="21"/>
                <w:lang w:val="en-US" w:eastAsia="zh" w:bidi="ar"/>
                <w:woUserID w:val="2"/>
              </w:rPr>
              <w:t>If servo and motor are mixed in same group, make sure this group run lowest PWM frequency according to the servo specification. ie. Servo supports Max. 50Hz, ESC must run at 50Hz in this group.</w:t>
            </w:r>
          </w:p>
        </w:tc>
      </w:tr>
    </w:tbl>
    <w:p w14:paraId="4232DF4D">
      <w:pPr>
        <w:numPr>
          <w:ilvl w:val="0"/>
          <w:numId w:val="0"/>
        </w:numPr>
        <w:ind w:left="420" w:leftChars="0"/>
        <w:rPr>
          <w:rFonts w:hint="default" w:ascii="Times New Roman" w:hAnsi="Times New Roman" w:cs="Times New Roman"/>
        </w:rPr>
      </w:pPr>
    </w:p>
    <w:p w14:paraId="7DBE379B">
      <w:pPr>
        <w:numPr>
          <w:ilvl w:val="0"/>
          <w:numId w:val="0"/>
        </w:numPr>
        <w:ind w:left="420" w:leftChars="0"/>
        <w:rPr>
          <w:rFonts w:hint="eastAsia" w:ascii="Times New Roman" w:hAnsi="Times New Roman" w:cs="Times New Roman"/>
          <w:lang w:val="en-US" w:eastAsia="zh-CN"/>
        </w:rPr>
      </w:pPr>
      <w:r>
        <w:rPr>
          <w:rFonts w:hint="default" w:ascii="Times New Roman" w:hAnsi="Times New Roman" w:cs="Times New Roman"/>
          <w:lang w:val="en-US" w:eastAsia="zh-CN"/>
        </w:rPr>
        <w:t>LED pad</w:t>
      </w:r>
      <w:r>
        <w:rPr>
          <w:rFonts w:hint="eastAsia" w:ascii="Times New Roman" w:hAnsi="Times New Roman" w:cs="Times New Roman"/>
          <w:lang w:val="en-US" w:eastAsia="zh-CN"/>
        </w:rPr>
        <w:t xml:space="preserve"> is the </w:t>
      </w:r>
      <w:r>
        <w:rPr>
          <w:rFonts w:hint="default" w:ascii="Times New Roman" w:hAnsi="Times New Roman" w:cs="Times New Roman"/>
          <w:lang w:val="en-US" w:eastAsia="zh-CN"/>
        </w:rPr>
        <w:t>S12</w:t>
      </w:r>
      <w:r>
        <w:rPr>
          <w:rFonts w:hint="eastAsia" w:ascii="Times New Roman" w:hAnsi="Times New Roman" w:cs="Times New Roman"/>
          <w:lang w:val="en-US" w:eastAsia="zh-CN"/>
        </w:rPr>
        <w:t xml:space="preserve"> port on external PWM expansion board, can connect to WS2812 LEDs to show the state of the flight controller.</w:t>
      </w:r>
    </w:p>
    <w:p w14:paraId="53C5E094">
      <w:pPr>
        <w:numPr>
          <w:ilvl w:val="0"/>
          <w:numId w:val="0"/>
        </w:numPr>
        <w:ind w:left="420" w:leftChars="0"/>
        <w:rPr>
          <w:rFonts w:hint="eastAsia" w:ascii="Times New Roman" w:hAnsi="Times New Roman" w:cs="Times New Roman"/>
          <w:lang w:val="en-US" w:eastAsia="zh-CN"/>
        </w:rPr>
      </w:pPr>
      <w:r>
        <w:rPr>
          <w:rFonts w:hint="eastAsia" w:ascii="Times New Roman" w:hAnsi="Times New Roman" w:cs="Times New Roman"/>
          <w:lang w:val="en-US" w:eastAsia="zh-CN"/>
        </w:rPr>
        <w:t>P</w:t>
      </w:r>
      <w:r>
        <w:rPr>
          <w:rFonts w:hint="default" w:ascii="Times New Roman" w:hAnsi="Times New Roman" w:cs="Times New Roman"/>
          <w:lang w:val="en-SG" w:eastAsia="zh-CN"/>
        </w:rPr>
        <w:t>WM</w:t>
      </w:r>
      <w:r>
        <w:rPr>
          <w:rFonts w:hint="eastAsia" w:ascii="Times New Roman" w:hAnsi="Times New Roman" w:cs="Times New Roman"/>
          <w:lang w:val="en-US" w:eastAsia="zh-CN"/>
        </w:rPr>
        <w:t xml:space="preserve"> channels under the same Timer Group can NOT be used simultaneou</w:t>
      </w:r>
      <w:r>
        <w:rPr>
          <w:rFonts w:hint="default" w:ascii="Times New Roman" w:hAnsi="Times New Roman" w:cs="Times New Roman"/>
          <w:lang w:val="en-SG" w:eastAsia="zh-CN"/>
        </w:rPr>
        <w:t>s</w:t>
      </w:r>
      <w:r>
        <w:rPr>
          <w:rFonts w:hint="eastAsia" w:ascii="Times New Roman" w:hAnsi="Times New Roman" w:cs="Times New Roman"/>
          <w:lang w:val="en-US" w:eastAsia="zh-CN"/>
        </w:rPr>
        <w:t>ly for ESCs using Dshot and Servos using 50Hz PWM.</w:t>
      </w:r>
    </w:p>
    <w:p w14:paraId="6E97F4B7">
      <w:pPr>
        <w:numPr>
          <w:ilvl w:val="0"/>
          <w:numId w:val="0"/>
        </w:numPr>
        <w:ind w:left="420" w:leftChars="0"/>
        <w:rPr>
          <w:rFonts w:hint="default" w:ascii="Times New Roman" w:hAnsi="Times New Roman" w:cs="Times New Roman"/>
          <w:lang w:val="en-US" w:eastAsia="zh-CN"/>
        </w:rPr>
      </w:pPr>
      <w:r>
        <w:rPr>
          <w:rFonts w:hint="eastAsia" w:ascii="Times New Roman" w:hAnsi="Times New Roman" w:cs="Times New Roman"/>
          <w:lang w:val="en-US" w:eastAsia="zh-CN"/>
        </w:rPr>
        <w:t>S9-S11 does not have DMA, therefore could not be used for Dshot Protocol</w:t>
      </w:r>
    </w:p>
    <w:p w14:paraId="3E2B647E">
      <w:pPr>
        <w:numPr>
          <w:ilvl w:val="0"/>
          <w:numId w:val="0"/>
        </w:numPr>
        <w:ind w:left="420" w:leftChars="0"/>
        <w:rPr>
          <w:rFonts w:hint="default" w:ascii="Times New Roman" w:hAnsi="Times New Roman" w:cs="Times New Roman"/>
          <w:lang w:val="en-US" w:eastAsia="zh-CN"/>
        </w:rPr>
      </w:pPr>
    </w:p>
    <w:p w14:paraId="792A4773">
      <w:pPr>
        <w:widowControl w:val="0"/>
        <w:numPr>
          <w:ilvl w:val="1"/>
          <w:numId w:val="6"/>
        </w:numPr>
        <w:ind w:left="840" w:leftChars="0" w:hanging="420" w:firstLineChars="0"/>
        <w:jc w:val="both"/>
        <w:rPr>
          <w:rFonts w:hint="default" w:ascii="Times New Roman" w:hAnsi="Times New Roman" w:cs="Times New Roman"/>
          <w:lang w:val="en-US" w:eastAsia="zh-CN"/>
        </w:rPr>
      </w:pPr>
      <w:r>
        <w:rPr>
          <w:rFonts w:hint="eastAsia" w:ascii="Times New Roman" w:hAnsi="Times New Roman" w:cs="Times New Roman"/>
          <w:lang w:val="en-US" w:eastAsia="zh-CN"/>
        </w:rPr>
        <w:t>UARTs &amp; Serials</w:t>
      </w:r>
    </w:p>
    <w:tbl>
      <w:tblPr>
        <w:tblStyle w:val="6"/>
        <w:tblW w:w="9116" w:type="dxa"/>
        <w:tblInd w:w="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046"/>
        <w:gridCol w:w="1351"/>
        <w:gridCol w:w="1568"/>
        <w:gridCol w:w="1687"/>
        <w:gridCol w:w="1978"/>
        <w:gridCol w:w="1486"/>
      </w:tblGrid>
      <w:tr w14:paraId="72843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046" w:type="dxa"/>
            <w:tcBorders>
              <w:top w:val="single" w:color="auto" w:sz="4" w:space="0"/>
              <w:left w:val="single" w:color="auto" w:sz="4" w:space="0"/>
              <w:bottom w:val="single" w:color="auto" w:sz="4" w:space="0"/>
              <w:right w:val="single" w:color="auto" w:sz="4" w:space="0"/>
            </w:tcBorders>
            <w:shd w:val="clear" w:color="auto" w:fill="0070C0"/>
            <w:vAlign w:val="top"/>
          </w:tcPr>
          <w:p w14:paraId="30A242C6">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woUserID w:val="2"/>
              </w:rPr>
            </w:pPr>
          </w:p>
        </w:tc>
        <w:tc>
          <w:tcPr>
            <w:tcW w:w="1351" w:type="dxa"/>
            <w:tcBorders>
              <w:top w:val="single" w:color="auto" w:sz="4" w:space="0"/>
              <w:left w:val="single" w:color="auto" w:sz="4" w:space="0"/>
              <w:bottom w:val="single" w:color="auto" w:sz="4" w:space="0"/>
              <w:right w:val="single" w:color="auto" w:sz="4" w:space="0"/>
            </w:tcBorders>
            <w:shd w:val="clear" w:color="auto" w:fill="0070C0"/>
            <w:vAlign w:val="top"/>
          </w:tcPr>
          <w:p w14:paraId="22C425BF">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 xml:space="preserve">PCB </w:t>
            </w:r>
          </w:p>
        </w:tc>
        <w:tc>
          <w:tcPr>
            <w:tcW w:w="1568" w:type="dxa"/>
            <w:tcBorders>
              <w:top w:val="single" w:color="auto" w:sz="4" w:space="0"/>
              <w:left w:val="single" w:color="auto" w:sz="4" w:space="0"/>
              <w:bottom w:val="single" w:color="auto" w:sz="4" w:space="0"/>
              <w:right w:val="single" w:color="auto" w:sz="4" w:space="0"/>
            </w:tcBorders>
            <w:shd w:val="clear" w:color="auto" w:fill="0070C0"/>
            <w:vAlign w:val="top"/>
          </w:tcPr>
          <w:p w14:paraId="460222A8">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 xml:space="preserve">UART </w:t>
            </w:r>
          </w:p>
        </w:tc>
        <w:tc>
          <w:tcPr>
            <w:tcW w:w="1687" w:type="dxa"/>
            <w:tcBorders>
              <w:top w:val="single" w:color="auto" w:sz="4" w:space="0"/>
              <w:left w:val="single" w:color="auto" w:sz="4" w:space="0"/>
              <w:bottom w:val="single" w:color="auto" w:sz="4" w:space="0"/>
              <w:right w:val="single" w:color="auto" w:sz="4" w:space="0"/>
            </w:tcBorders>
            <w:shd w:val="clear" w:color="auto" w:fill="0070C0"/>
            <w:vAlign w:val="top"/>
          </w:tcPr>
          <w:p w14:paraId="3F6DA800">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 xml:space="preserve"> Protocol</w:t>
            </w:r>
          </w:p>
        </w:tc>
        <w:tc>
          <w:tcPr>
            <w:tcW w:w="1978" w:type="dxa"/>
            <w:tcBorders>
              <w:top w:val="single" w:color="auto" w:sz="4" w:space="0"/>
              <w:left w:val="single" w:color="auto" w:sz="4" w:space="0"/>
              <w:bottom w:val="single" w:color="auto" w:sz="4" w:space="0"/>
              <w:right w:val="single" w:color="auto" w:sz="4" w:space="0"/>
            </w:tcBorders>
            <w:shd w:val="clear" w:color="auto" w:fill="0070C0"/>
            <w:vAlign w:val="top"/>
          </w:tcPr>
          <w:p w14:paraId="461F3E4C">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Config</w:t>
            </w:r>
          </w:p>
        </w:tc>
        <w:tc>
          <w:tcPr>
            <w:tcW w:w="1486" w:type="dxa"/>
            <w:tcBorders>
              <w:top w:val="single" w:color="auto" w:sz="4" w:space="0"/>
              <w:left w:val="single" w:color="auto" w:sz="4" w:space="0"/>
              <w:bottom w:val="single" w:color="auto" w:sz="4" w:space="0"/>
              <w:right w:val="single" w:color="auto" w:sz="4" w:space="0"/>
            </w:tcBorders>
            <w:shd w:val="clear" w:color="auto" w:fill="0070C0"/>
            <w:vAlign w:val="top"/>
          </w:tcPr>
          <w:p w14:paraId="0B1F433A">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SERIAL_X</w:t>
            </w:r>
          </w:p>
        </w:tc>
      </w:tr>
      <w:tr w14:paraId="68B96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8" w:hRule="atLeast"/>
        </w:trPr>
        <w:tc>
          <w:tcPr>
            <w:tcW w:w="1046"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67BCF696">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UART 5V tolerant I/O</w:t>
            </w:r>
          </w:p>
        </w:tc>
        <w:tc>
          <w:tcPr>
            <w:tcW w:w="1351" w:type="dxa"/>
            <w:tcBorders>
              <w:top w:val="single" w:color="auto" w:sz="4" w:space="0"/>
              <w:left w:val="single" w:color="auto" w:sz="4" w:space="0"/>
              <w:bottom w:val="single" w:color="auto" w:sz="4" w:space="0"/>
              <w:right w:val="single" w:color="auto" w:sz="4" w:space="0"/>
            </w:tcBorders>
            <w:shd w:val="clear" w:color="auto" w:fill="D9D9D9"/>
            <w:vAlign w:val="center"/>
          </w:tcPr>
          <w:p w14:paraId="172BDF3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USB</w:t>
            </w:r>
          </w:p>
        </w:tc>
        <w:tc>
          <w:tcPr>
            <w:tcW w:w="1568" w:type="dxa"/>
            <w:tcBorders>
              <w:top w:val="single" w:color="auto" w:sz="4" w:space="0"/>
              <w:left w:val="single" w:color="auto" w:sz="4" w:space="0"/>
              <w:bottom w:val="single" w:color="auto" w:sz="4" w:space="0"/>
              <w:right w:val="single" w:color="auto" w:sz="4" w:space="0"/>
            </w:tcBorders>
            <w:shd w:val="clear" w:color="auto" w:fill="D9D9D9"/>
            <w:vAlign w:val="center"/>
          </w:tcPr>
          <w:p w14:paraId="4C7609C6">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USB</w:t>
            </w:r>
          </w:p>
        </w:tc>
        <w:tc>
          <w:tcPr>
            <w:tcW w:w="1687" w:type="dxa"/>
            <w:tcBorders>
              <w:top w:val="single" w:color="auto" w:sz="4" w:space="0"/>
              <w:left w:val="single" w:color="auto" w:sz="4" w:space="0"/>
              <w:bottom w:val="single" w:color="auto" w:sz="4" w:space="0"/>
              <w:right w:val="single" w:color="auto" w:sz="4" w:space="0"/>
            </w:tcBorders>
            <w:shd w:val="clear" w:color="auto" w:fill="D9D9D9"/>
            <w:vAlign w:val="center"/>
          </w:tcPr>
          <w:p w14:paraId="25B65FC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978" w:type="dxa"/>
            <w:tcBorders>
              <w:top w:val="single" w:color="auto" w:sz="4" w:space="0"/>
              <w:left w:val="single" w:color="auto" w:sz="4" w:space="0"/>
              <w:bottom w:val="single" w:color="auto" w:sz="4" w:space="0"/>
              <w:right w:val="single" w:color="auto" w:sz="4" w:space="0"/>
            </w:tcBorders>
            <w:shd w:val="clear" w:color="auto" w:fill="D9D9D9"/>
            <w:vAlign w:val="center"/>
          </w:tcPr>
          <w:p w14:paraId="3B862D4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console</w:t>
            </w:r>
          </w:p>
        </w:tc>
        <w:tc>
          <w:tcPr>
            <w:tcW w:w="1486" w:type="dxa"/>
            <w:tcBorders>
              <w:top w:val="single" w:color="auto" w:sz="4" w:space="0"/>
              <w:left w:val="single" w:color="auto" w:sz="4" w:space="0"/>
              <w:bottom w:val="single" w:color="auto" w:sz="4" w:space="0"/>
              <w:right w:val="single" w:color="auto" w:sz="4" w:space="0"/>
            </w:tcBorders>
            <w:shd w:val="clear" w:color="auto" w:fill="D9D9D9"/>
            <w:vAlign w:val="center"/>
          </w:tcPr>
          <w:p w14:paraId="18FC62E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SERIAL0</w:t>
            </w:r>
          </w:p>
        </w:tc>
      </w:tr>
      <w:tr w14:paraId="1CD78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338" w:hRule="atLeast"/>
        </w:trPr>
        <w:tc>
          <w:tcPr>
            <w:tcW w:w="10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EE93CA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351" w:type="dxa"/>
            <w:tcBorders>
              <w:top w:val="single" w:color="auto" w:sz="4" w:space="0"/>
              <w:left w:val="single" w:color="auto" w:sz="4" w:space="0"/>
              <w:bottom w:val="single" w:color="auto" w:sz="4" w:space="0"/>
              <w:right w:val="single" w:color="auto" w:sz="4" w:space="0"/>
            </w:tcBorders>
            <w:shd w:val="clear" w:color="auto" w:fill="auto"/>
            <w:vAlign w:val="center"/>
          </w:tcPr>
          <w:p w14:paraId="0385887C">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TX1 RX1</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4306B1B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USART1</w:t>
            </w:r>
          </w:p>
        </w:tc>
        <w:tc>
          <w:tcPr>
            <w:tcW w:w="1687" w:type="dxa"/>
            <w:tcBorders>
              <w:top w:val="single" w:color="auto" w:sz="4" w:space="0"/>
              <w:left w:val="single" w:color="auto" w:sz="4" w:space="0"/>
              <w:bottom w:val="single" w:color="auto" w:sz="4" w:space="0"/>
              <w:right w:val="single" w:color="auto" w:sz="4" w:space="0"/>
            </w:tcBorders>
            <w:shd w:val="clear" w:color="auto" w:fill="auto"/>
            <w:vAlign w:val="center"/>
          </w:tcPr>
          <w:p w14:paraId="26A4BCD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with DMA</w:t>
            </w:r>
          </w:p>
        </w:tc>
        <w:tc>
          <w:tcPr>
            <w:tcW w:w="1978" w:type="dxa"/>
            <w:tcBorders>
              <w:top w:val="single" w:color="auto" w:sz="4" w:space="0"/>
              <w:left w:val="single" w:color="auto" w:sz="4" w:space="0"/>
              <w:bottom w:val="single" w:color="auto" w:sz="4" w:space="0"/>
              <w:right w:val="single" w:color="auto" w:sz="4" w:space="0"/>
            </w:tcBorders>
            <w:shd w:val="clear" w:color="auto" w:fill="auto"/>
            <w:vAlign w:val="center"/>
          </w:tcPr>
          <w:p w14:paraId="1B87FC5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telem1</w:t>
            </w:r>
          </w:p>
        </w:tc>
        <w:tc>
          <w:tcPr>
            <w:tcW w:w="1486" w:type="dxa"/>
            <w:tcBorders>
              <w:top w:val="single" w:color="auto" w:sz="4" w:space="0"/>
              <w:left w:val="single" w:color="auto" w:sz="4" w:space="0"/>
              <w:bottom w:val="single" w:color="auto" w:sz="4" w:space="0"/>
              <w:right w:val="single" w:color="auto" w:sz="4" w:space="0"/>
            </w:tcBorders>
            <w:shd w:val="clear" w:color="auto" w:fill="auto"/>
            <w:vAlign w:val="center"/>
          </w:tcPr>
          <w:p w14:paraId="3AC7934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SERIAL1</w:t>
            </w:r>
          </w:p>
        </w:tc>
      </w:tr>
      <w:tr w14:paraId="4EF8C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10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DE6FF1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351" w:type="dxa"/>
            <w:tcBorders>
              <w:top w:val="single" w:color="auto" w:sz="4" w:space="0"/>
              <w:left w:val="single" w:color="auto" w:sz="4" w:space="0"/>
              <w:bottom w:val="single" w:color="auto" w:sz="4" w:space="0"/>
              <w:right w:val="single" w:color="auto" w:sz="4" w:space="0"/>
            </w:tcBorders>
            <w:shd w:val="clear" w:color="auto" w:fill="D9D9D9"/>
            <w:vAlign w:val="center"/>
          </w:tcPr>
          <w:p w14:paraId="660DF28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TX3 RX3</w:t>
            </w:r>
          </w:p>
        </w:tc>
        <w:tc>
          <w:tcPr>
            <w:tcW w:w="1568" w:type="dxa"/>
            <w:tcBorders>
              <w:top w:val="single" w:color="auto" w:sz="4" w:space="0"/>
              <w:left w:val="single" w:color="auto" w:sz="4" w:space="0"/>
              <w:bottom w:val="single" w:color="auto" w:sz="4" w:space="0"/>
              <w:right w:val="single" w:color="auto" w:sz="4" w:space="0"/>
            </w:tcBorders>
            <w:shd w:val="clear" w:color="auto" w:fill="D9D9D9"/>
            <w:vAlign w:val="center"/>
          </w:tcPr>
          <w:p w14:paraId="50EB995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USART3</w:t>
            </w:r>
          </w:p>
        </w:tc>
        <w:tc>
          <w:tcPr>
            <w:tcW w:w="1687" w:type="dxa"/>
            <w:tcBorders>
              <w:top w:val="single" w:color="auto" w:sz="4" w:space="0"/>
              <w:left w:val="single" w:color="auto" w:sz="4" w:space="0"/>
              <w:bottom w:val="single" w:color="auto" w:sz="4" w:space="0"/>
              <w:right w:val="single" w:color="auto" w:sz="4" w:space="0"/>
            </w:tcBorders>
            <w:shd w:val="clear" w:color="auto" w:fill="D9D9D9"/>
            <w:vAlign w:val="center"/>
          </w:tcPr>
          <w:p w14:paraId="31B4FAF5">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NO DMA</w:t>
            </w:r>
          </w:p>
        </w:tc>
        <w:tc>
          <w:tcPr>
            <w:tcW w:w="1978" w:type="dxa"/>
            <w:tcBorders>
              <w:top w:val="single" w:color="auto" w:sz="4" w:space="0"/>
              <w:left w:val="single" w:color="auto" w:sz="4" w:space="0"/>
              <w:bottom w:val="single" w:color="auto" w:sz="4" w:space="0"/>
              <w:right w:val="single" w:color="auto" w:sz="4" w:space="0"/>
            </w:tcBorders>
            <w:shd w:val="clear" w:color="auto" w:fill="D9D9D9"/>
            <w:vAlign w:val="center"/>
          </w:tcPr>
          <w:p w14:paraId="5851D0F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telem2</w:t>
            </w:r>
          </w:p>
        </w:tc>
        <w:tc>
          <w:tcPr>
            <w:tcW w:w="1486" w:type="dxa"/>
            <w:tcBorders>
              <w:top w:val="single" w:color="auto" w:sz="4" w:space="0"/>
              <w:left w:val="single" w:color="auto" w:sz="4" w:space="0"/>
              <w:bottom w:val="single" w:color="auto" w:sz="4" w:space="0"/>
              <w:right w:val="single" w:color="auto" w:sz="4" w:space="0"/>
            </w:tcBorders>
            <w:shd w:val="clear" w:color="auto" w:fill="D9D9D9"/>
            <w:vAlign w:val="center"/>
          </w:tcPr>
          <w:p w14:paraId="7FB66CD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SERIAL2</w:t>
            </w:r>
          </w:p>
        </w:tc>
      </w:tr>
      <w:tr w14:paraId="4BD03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8" w:hRule="atLeast"/>
        </w:trPr>
        <w:tc>
          <w:tcPr>
            <w:tcW w:w="10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FF489D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351" w:type="dxa"/>
            <w:tcBorders>
              <w:top w:val="single" w:color="auto" w:sz="4" w:space="0"/>
              <w:left w:val="single" w:color="auto" w:sz="4" w:space="0"/>
              <w:bottom w:val="single" w:color="auto" w:sz="4" w:space="0"/>
              <w:right w:val="single" w:color="auto" w:sz="4" w:space="0"/>
            </w:tcBorders>
            <w:shd w:val="clear" w:color="auto" w:fill="auto"/>
            <w:vAlign w:val="center"/>
          </w:tcPr>
          <w:p w14:paraId="27549469">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TX5 RX5</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6972F2A1">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UART5</w:t>
            </w:r>
          </w:p>
        </w:tc>
        <w:tc>
          <w:tcPr>
            <w:tcW w:w="1687" w:type="dxa"/>
            <w:tcBorders>
              <w:top w:val="single" w:color="auto" w:sz="4" w:space="0"/>
              <w:left w:val="single" w:color="auto" w:sz="4" w:space="0"/>
              <w:bottom w:val="single" w:color="auto" w:sz="4" w:space="0"/>
              <w:right w:val="single" w:color="auto" w:sz="4" w:space="0"/>
            </w:tcBorders>
            <w:shd w:val="clear" w:color="auto" w:fill="auto"/>
            <w:vAlign w:val="center"/>
          </w:tcPr>
          <w:p w14:paraId="0D2FB11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NO DMA</w:t>
            </w:r>
          </w:p>
        </w:tc>
        <w:tc>
          <w:tcPr>
            <w:tcW w:w="1978" w:type="dxa"/>
            <w:tcBorders>
              <w:top w:val="single" w:color="auto" w:sz="4" w:space="0"/>
              <w:left w:val="single" w:color="auto" w:sz="4" w:space="0"/>
              <w:bottom w:val="single" w:color="auto" w:sz="4" w:space="0"/>
              <w:right w:val="single" w:color="auto" w:sz="4" w:space="0"/>
            </w:tcBorders>
            <w:shd w:val="clear" w:color="auto" w:fill="auto"/>
            <w:vAlign w:val="center"/>
          </w:tcPr>
          <w:p w14:paraId="0177555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GPS1</w:t>
            </w:r>
          </w:p>
        </w:tc>
        <w:tc>
          <w:tcPr>
            <w:tcW w:w="1486" w:type="dxa"/>
            <w:tcBorders>
              <w:top w:val="single" w:color="auto" w:sz="4" w:space="0"/>
              <w:left w:val="single" w:color="auto" w:sz="4" w:space="0"/>
              <w:bottom w:val="single" w:color="auto" w:sz="4" w:space="0"/>
              <w:right w:val="single" w:color="auto" w:sz="4" w:space="0"/>
            </w:tcBorders>
            <w:shd w:val="clear" w:color="auto" w:fill="auto"/>
            <w:vAlign w:val="center"/>
          </w:tcPr>
          <w:p w14:paraId="6AEC8E5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SERIAL3</w:t>
            </w:r>
          </w:p>
        </w:tc>
      </w:tr>
      <w:tr w14:paraId="5DA55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8" w:hRule="atLeast"/>
        </w:trPr>
        <w:tc>
          <w:tcPr>
            <w:tcW w:w="10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611A883">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351" w:type="dxa"/>
            <w:tcBorders>
              <w:top w:val="single" w:color="auto" w:sz="4" w:space="0"/>
              <w:left w:val="single" w:color="auto" w:sz="4" w:space="0"/>
              <w:bottom w:val="single" w:color="auto" w:sz="4" w:space="0"/>
              <w:right w:val="single" w:color="auto" w:sz="4" w:space="0"/>
            </w:tcBorders>
            <w:shd w:val="clear" w:color="auto" w:fill="D9D9D9"/>
            <w:vAlign w:val="center"/>
          </w:tcPr>
          <w:p w14:paraId="6F4ADB9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TX4 RX4</w:t>
            </w:r>
          </w:p>
        </w:tc>
        <w:tc>
          <w:tcPr>
            <w:tcW w:w="1568" w:type="dxa"/>
            <w:tcBorders>
              <w:top w:val="single" w:color="auto" w:sz="4" w:space="0"/>
              <w:left w:val="single" w:color="auto" w:sz="4" w:space="0"/>
              <w:bottom w:val="single" w:color="auto" w:sz="4" w:space="0"/>
              <w:right w:val="single" w:color="auto" w:sz="4" w:space="0"/>
            </w:tcBorders>
            <w:shd w:val="clear" w:color="auto" w:fill="D9D9D9"/>
            <w:vAlign w:val="center"/>
          </w:tcPr>
          <w:p w14:paraId="2C2550C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UART4</w:t>
            </w:r>
          </w:p>
        </w:tc>
        <w:tc>
          <w:tcPr>
            <w:tcW w:w="1687" w:type="dxa"/>
            <w:tcBorders>
              <w:top w:val="single" w:color="auto" w:sz="4" w:space="0"/>
              <w:left w:val="single" w:color="auto" w:sz="4" w:space="0"/>
              <w:bottom w:val="single" w:color="auto" w:sz="4" w:space="0"/>
              <w:right w:val="single" w:color="auto" w:sz="4" w:space="0"/>
            </w:tcBorders>
            <w:shd w:val="clear" w:color="auto" w:fill="D9D9D9"/>
            <w:vAlign w:val="center"/>
          </w:tcPr>
          <w:p w14:paraId="6C87189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NO DMA</w:t>
            </w:r>
          </w:p>
        </w:tc>
        <w:tc>
          <w:tcPr>
            <w:tcW w:w="1978" w:type="dxa"/>
            <w:tcBorders>
              <w:top w:val="single" w:color="auto" w:sz="4" w:space="0"/>
              <w:left w:val="single" w:color="auto" w:sz="4" w:space="0"/>
              <w:bottom w:val="single" w:color="auto" w:sz="4" w:space="0"/>
              <w:right w:val="single" w:color="auto" w:sz="4" w:space="0"/>
            </w:tcBorders>
            <w:shd w:val="clear" w:color="auto" w:fill="D9D9D9"/>
            <w:vAlign w:val="center"/>
          </w:tcPr>
          <w:p w14:paraId="3B9D20D5">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USER</w:t>
            </w:r>
          </w:p>
        </w:tc>
        <w:tc>
          <w:tcPr>
            <w:tcW w:w="1486" w:type="dxa"/>
            <w:tcBorders>
              <w:top w:val="single" w:color="auto" w:sz="4" w:space="0"/>
              <w:left w:val="single" w:color="auto" w:sz="4" w:space="0"/>
              <w:bottom w:val="single" w:color="auto" w:sz="4" w:space="0"/>
              <w:right w:val="single" w:color="auto" w:sz="4" w:space="0"/>
            </w:tcBorders>
            <w:shd w:val="clear" w:color="auto" w:fill="D9D9D9"/>
            <w:vAlign w:val="center"/>
          </w:tcPr>
          <w:p w14:paraId="7CE36B7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SERIAL4</w:t>
            </w:r>
          </w:p>
        </w:tc>
      </w:tr>
      <w:tr w14:paraId="6165E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8" w:hRule="atLeast"/>
        </w:trPr>
        <w:tc>
          <w:tcPr>
            <w:tcW w:w="10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B68ADE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351" w:type="dxa"/>
            <w:tcBorders>
              <w:top w:val="single" w:color="auto" w:sz="4" w:space="0"/>
              <w:left w:val="single" w:color="auto" w:sz="4" w:space="0"/>
              <w:bottom w:val="single" w:color="auto" w:sz="4" w:space="0"/>
              <w:right w:val="single" w:color="auto" w:sz="4" w:space="0"/>
            </w:tcBorders>
            <w:shd w:val="clear" w:color="auto" w:fill="auto"/>
            <w:vAlign w:val="center"/>
          </w:tcPr>
          <w:p w14:paraId="6D99E0D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TX6 RX6</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4E1FDBD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USART6</w:t>
            </w:r>
          </w:p>
        </w:tc>
        <w:tc>
          <w:tcPr>
            <w:tcW w:w="1687" w:type="dxa"/>
            <w:tcBorders>
              <w:top w:val="single" w:color="auto" w:sz="4" w:space="0"/>
              <w:left w:val="single" w:color="auto" w:sz="4" w:space="0"/>
              <w:bottom w:val="single" w:color="auto" w:sz="4" w:space="0"/>
              <w:right w:val="single" w:color="auto" w:sz="4" w:space="0"/>
            </w:tcBorders>
            <w:shd w:val="clear" w:color="auto" w:fill="auto"/>
            <w:vAlign w:val="center"/>
          </w:tcPr>
          <w:p w14:paraId="5787B2E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TX6 with DMA</w:t>
            </w:r>
          </w:p>
        </w:tc>
        <w:tc>
          <w:tcPr>
            <w:tcW w:w="1978" w:type="dxa"/>
            <w:tcBorders>
              <w:top w:val="single" w:color="auto" w:sz="4" w:space="0"/>
              <w:left w:val="single" w:color="auto" w:sz="4" w:space="0"/>
              <w:bottom w:val="single" w:color="auto" w:sz="4" w:space="0"/>
              <w:right w:val="single" w:color="auto" w:sz="4" w:space="0"/>
            </w:tcBorders>
            <w:shd w:val="clear" w:color="auto" w:fill="auto"/>
            <w:vAlign w:val="center"/>
          </w:tcPr>
          <w:p w14:paraId="7D38240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USER</w:t>
            </w:r>
          </w:p>
        </w:tc>
        <w:tc>
          <w:tcPr>
            <w:tcW w:w="1486" w:type="dxa"/>
            <w:tcBorders>
              <w:top w:val="single" w:color="auto" w:sz="4" w:space="0"/>
              <w:left w:val="single" w:color="auto" w:sz="4" w:space="0"/>
              <w:bottom w:val="single" w:color="auto" w:sz="4" w:space="0"/>
              <w:right w:val="single" w:color="auto" w:sz="4" w:space="0"/>
            </w:tcBorders>
            <w:shd w:val="clear" w:color="auto" w:fill="auto"/>
            <w:vAlign w:val="center"/>
          </w:tcPr>
          <w:p w14:paraId="1FF477C9">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SERIAL5</w:t>
            </w:r>
          </w:p>
        </w:tc>
      </w:tr>
      <w:tr w14:paraId="6885F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8" w:hRule="atLeast"/>
        </w:trPr>
        <w:tc>
          <w:tcPr>
            <w:tcW w:w="10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6B2CEB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351"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29C634C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SBUS</w:t>
            </w:r>
          </w:p>
        </w:tc>
        <w:tc>
          <w:tcPr>
            <w:tcW w:w="1568" w:type="dxa"/>
            <w:tcBorders>
              <w:top w:val="single" w:color="auto" w:sz="4" w:space="0"/>
              <w:left w:val="single" w:color="auto" w:sz="4" w:space="0"/>
              <w:bottom w:val="single" w:color="auto" w:sz="4" w:space="0"/>
              <w:right w:val="single" w:color="auto" w:sz="4" w:space="0"/>
            </w:tcBorders>
            <w:shd w:val="clear" w:color="auto" w:fill="D9D9D9"/>
            <w:vAlign w:val="center"/>
          </w:tcPr>
          <w:p w14:paraId="08AF59E7">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USART2</w:t>
            </w:r>
          </w:p>
        </w:tc>
        <w:tc>
          <w:tcPr>
            <w:tcW w:w="1687" w:type="dxa"/>
            <w:tcBorders>
              <w:top w:val="single" w:color="auto" w:sz="4" w:space="0"/>
              <w:left w:val="single" w:color="auto" w:sz="4" w:space="0"/>
              <w:bottom w:val="single" w:color="auto" w:sz="4" w:space="0"/>
              <w:right w:val="single" w:color="auto" w:sz="4" w:space="0"/>
            </w:tcBorders>
            <w:shd w:val="clear" w:color="auto" w:fill="D9D9D9"/>
            <w:vAlign w:val="center"/>
          </w:tcPr>
          <w:p w14:paraId="5BAF5A3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with DMA</w:t>
            </w:r>
          </w:p>
        </w:tc>
        <w:tc>
          <w:tcPr>
            <w:tcW w:w="1978" w:type="dxa"/>
            <w:tcBorders>
              <w:top w:val="single" w:color="auto" w:sz="4" w:space="0"/>
              <w:left w:val="single" w:color="auto" w:sz="4" w:space="0"/>
              <w:bottom w:val="single" w:color="auto" w:sz="4" w:space="0"/>
              <w:right w:val="single" w:color="auto" w:sz="4" w:space="0"/>
            </w:tcBorders>
            <w:shd w:val="clear" w:color="auto" w:fill="D9D9D9"/>
            <w:vAlign w:val="center"/>
          </w:tcPr>
          <w:p w14:paraId="5C4ABD4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RC</w:t>
            </w:r>
            <w:r>
              <w:rPr>
                <w:rFonts w:hint="eastAsia" w:ascii="宋体" w:hAnsi="宋体" w:cs="宋体"/>
                <w:kern w:val="2"/>
                <w:sz w:val="21"/>
                <w:szCs w:val="21"/>
                <w:lang w:val="en-US" w:eastAsia="zh" w:bidi="ar"/>
                <w:woUserID w:val="2"/>
              </w:rPr>
              <w:t xml:space="preserve"> </w:t>
            </w:r>
            <w:r>
              <w:rPr>
                <w:rFonts w:hint="eastAsia" w:ascii="宋体" w:hAnsi="宋体" w:eastAsia="宋体" w:cs="宋体"/>
                <w:kern w:val="2"/>
                <w:sz w:val="21"/>
                <w:szCs w:val="21"/>
                <w:lang w:val="en-US" w:eastAsia="zh-CN" w:bidi="ar"/>
                <w:woUserID w:val="2"/>
              </w:rPr>
              <w:t>input/Receiver</w:t>
            </w:r>
          </w:p>
        </w:tc>
        <w:tc>
          <w:tcPr>
            <w:tcW w:w="1486"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0526DFF3">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SERIAL6</w:t>
            </w:r>
          </w:p>
        </w:tc>
      </w:tr>
      <w:tr w14:paraId="419C4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8" w:hRule="atLeast"/>
        </w:trPr>
        <w:tc>
          <w:tcPr>
            <w:tcW w:w="10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9CF291B">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c>
          <w:tcPr>
            <w:tcW w:w="135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3C641AF6">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4A01679A">
            <w:pPr>
              <w:keepNext w:val="0"/>
              <w:keepLines w:val="0"/>
              <w:suppressLineNumbers w:val="0"/>
              <w:spacing w:before="0" w:beforeAutospacing="0" w:after="0" w:afterAutospacing="0"/>
              <w:ind w:left="0" w:right="0"/>
              <w:rPr>
                <w:rFonts w:hint="eastAsia" w:ascii="Calibri" w:hAnsi="Calibri" w:eastAsia="宋体" w:cs="Calibri"/>
                <w:kern w:val="2"/>
                <w:sz w:val="21"/>
                <w:szCs w:val="21"/>
                <w:lang w:val="en-US" w:eastAsia="zh-CN" w:bidi="ar"/>
                <w:woUserID w:val="2"/>
              </w:rPr>
            </w:pPr>
          </w:p>
        </w:tc>
        <w:tc>
          <w:tcPr>
            <w:tcW w:w="1687" w:type="dxa"/>
            <w:tcBorders>
              <w:top w:val="single" w:color="auto" w:sz="4" w:space="0"/>
              <w:left w:val="single" w:color="auto" w:sz="4" w:space="0"/>
              <w:bottom w:val="single" w:color="auto" w:sz="4" w:space="0"/>
              <w:right w:val="single" w:color="auto" w:sz="4" w:space="0"/>
            </w:tcBorders>
            <w:shd w:val="clear" w:color="auto" w:fill="auto"/>
            <w:vAlign w:val="center"/>
          </w:tcPr>
          <w:p w14:paraId="090A14B2">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c>
          <w:tcPr>
            <w:tcW w:w="197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3903B86">
            <w:pPr>
              <w:keepNext w:val="0"/>
              <w:keepLines w:val="0"/>
              <w:widowControl/>
              <w:suppressLineNumbers w:val="0"/>
              <w:spacing w:before="0" w:beforeAutospacing="0" w:after="0" w:afterAutospacing="0"/>
              <w:ind w:left="0" w:right="0"/>
              <w:jc w:val="left"/>
              <w:textAlignment w:val="center"/>
              <w:rPr>
                <w:rFonts w:hint="default" w:ascii="Calibri" w:hAnsi="Calibri" w:eastAsia="宋体" w:cs="Calibri"/>
                <w:kern w:val="2"/>
                <w:sz w:val="21"/>
                <w:szCs w:val="21"/>
                <w:lang w:val="en-US" w:eastAsia="zh-CN" w:bidi="ar"/>
                <w:woUserID w:val="2"/>
              </w:rPr>
            </w:pPr>
            <w:r>
              <w:rPr>
                <w:rFonts w:hint="default" w:ascii="宋体" w:hAnsi="宋体" w:eastAsia="宋体" w:cs="宋体"/>
                <w:kern w:val="2"/>
                <w:sz w:val="21"/>
                <w:szCs w:val="21"/>
                <w:lang w:val="en-US" w:eastAsia="zh-CN" w:bidi="ar"/>
                <w:woUserID w:val="2"/>
              </w:rPr>
              <w:t>BRD_ALT_CONFIG 0 Default</w:t>
            </w:r>
          </w:p>
        </w:tc>
        <w:tc>
          <w:tcPr>
            <w:tcW w:w="1486"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3540B262">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r>
      <w:tr w14:paraId="395CE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8" w:hRule="atLeast"/>
        </w:trPr>
        <w:tc>
          <w:tcPr>
            <w:tcW w:w="10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8C32CCD">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c>
          <w:tcPr>
            <w:tcW w:w="135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47FC89CA">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c>
          <w:tcPr>
            <w:tcW w:w="1568" w:type="dxa"/>
            <w:tcBorders>
              <w:top w:val="single" w:color="auto" w:sz="4" w:space="0"/>
              <w:left w:val="single" w:color="auto" w:sz="4" w:space="0"/>
              <w:bottom w:val="single" w:color="auto" w:sz="4" w:space="0"/>
              <w:right w:val="single" w:color="auto" w:sz="4" w:space="0"/>
            </w:tcBorders>
            <w:shd w:val="clear" w:color="auto" w:fill="D9D9D9"/>
            <w:vAlign w:val="center"/>
          </w:tcPr>
          <w:p w14:paraId="0FC9FDB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kern w:val="2"/>
                <w:sz w:val="21"/>
                <w:szCs w:val="21"/>
                <w:lang w:val="en-US" w:eastAsia="zh-CN" w:bidi="ar"/>
                <w:woUserID w:val="2"/>
              </w:rPr>
            </w:pPr>
            <w:r>
              <w:rPr>
                <w:rFonts w:hint="default" w:ascii="宋体" w:hAnsi="宋体" w:eastAsia="宋体" w:cs="宋体"/>
                <w:kern w:val="2"/>
                <w:sz w:val="21"/>
                <w:szCs w:val="21"/>
                <w:lang w:val="en-US" w:eastAsia="zh-CN" w:bidi="ar"/>
                <w:woUserID w:val="2"/>
              </w:rPr>
              <w:t>Sbs pad</w:t>
            </w:r>
          </w:p>
        </w:tc>
        <w:tc>
          <w:tcPr>
            <w:tcW w:w="1687" w:type="dxa"/>
            <w:tcBorders>
              <w:top w:val="single" w:color="auto" w:sz="4" w:space="0"/>
              <w:left w:val="single" w:color="auto" w:sz="4" w:space="0"/>
              <w:bottom w:val="single" w:color="auto" w:sz="4" w:space="0"/>
              <w:right w:val="single" w:color="auto" w:sz="4" w:space="0"/>
            </w:tcBorders>
            <w:shd w:val="clear" w:color="auto" w:fill="D9D9D9"/>
            <w:vAlign w:val="center"/>
          </w:tcPr>
          <w:p w14:paraId="0B7AB765">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kern w:val="2"/>
                <w:sz w:val="21"/>
                <w:szCs w:val="21"/>
                <w:lang w:val="en-US" w:eastAsia="zh-CN" w:bidi="ar"/>
                <w:woUserID w:val="2"/>
              </w:rPr>
            </w:pPr>
            <w:r>
              <w:rPr>
                <w:rFonts w:hint="default" w:ascii="宋体" w:hAnsi="宋体" w:eastAsia="宋体" w:cs="宋体"/>
                <w:kern w:val="2"/>
                <w:sz w:val="21"/>
                <w:szCs w:val="21"/>
                <w:lang w:val="en-US" w:eastAsia="zh-CN" w:bidi="ar"/>
                <w:woUserID w:val="2"/>
              </w:rPr>
              <w:t>SBUS</w:t>
            </w:r>
          </w:p>
        </w:tc>
        <w:tc>
          <w:tcPr>
            <w:tcW w:w="197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E3F145B">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c>
          <w:tcPr>
            <w:tcW w:w="1486"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128F695E">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r>
    </w:tbl>
    <w:p w14:paraId="3F5490EA">
      <w:pPr>
        <w:widowControl w:val="0"/>
        <w:numPr>
          <w:ilvl w:val="0"/>
          <w:numId w:val="0"/>
        </w:numPr>
        <w:ind w:left="420" w:leftChars="0"/>
        <w:jc w:val="center"/>
        <w:rPr>
          <w:rFonts w:hint="default" w:ascii="Times New Roman" w:hAnsi="Times New Roman" w:cs="Times New Roman"/>
          <w:lang w:val="en-US" w:eastAsia="zh-CN"/>
        </w:rPr>
      </w:pPr>
    </w:p>
    <w:p w14:paraId="46E8B0A6">
      <w:pPr>
        <w:widowControl w:val="0"/>
        <w:numPr>
          <w:ilvl w:val="0"/>
          <w:numId w:val="0"/>
        </w:numPr>
        <w:ind w:left="420" w:leftChars="0"/>
        <w:jc w:val="center"/>
        <w:rPr>
          <w:rFonts w:hint="default" w:ascii="Times New Roman" w:hAnsi="Times New Roman" w:cs="Times New Roman"/>
          <w:lang w:val="en-US" w:eastAsia="zh-CN"/>
        </w:rPr>
      </w:pPr>
      <w:r>
        <w:rPr>
          <w:rFonts w:hint="eastAsia" w:ascii="Times New Roman" w:hAnsi="Times New Roman" w:cs="Times New Roman"/>
          <w:lang w:val="en-US" w:eastAsia="zh-CN"/>
        </w:rPr>
        <w:t>UARTs &amp; Serials diagram</w:t>
      </w:r>
    </w:p>
    <w:p w14:paraId="2E214F8A">
      <w:pPr>
        <w:widowControl w:val="0"/>
        <w:numPr>
          <w:ilvl w:val="0"/>
          <w:numId w:val="0"/>
        </w:numPr>
        <w:ind w:left="420" w:leftChars="0"/>
        <w:jc w:val="both"/>
        <w:rPr>
          <w:rFonts w:hint="eastAsia" w:ascii="Times New Roman" w:hAnsi="Times New Roman" w:cs="Times New Roman"/>
          <w:lang w:val="en-US" w:eastAsia="zh-CN"/>
        </w:rPr>
      </w:pPr>
      <w:r>
        <w:rPr>
          <w:rFonts w:hint="default" w:ascii="Times New Roman" w:hAnsi="Times New Roman" w:cs="Times New Roman"/>
          <w:lang w:val="en-US" w:eastAsia="zh-CN"/>
        </w:rPr>
        <w:t>USART2</w:t>
      </w:r>
      <w:r>
        <w:rPr>
          <w:rFonts w:hint="eastAsia" w:ascii="Times New Roman" w:hAnsi="Times New Roman" w:cs="Times New Roman"/>
          <w:lang w:val="en-US" w:eastAsia="zh-CN"/>
        </w:rPr>
        <w:t xml:space="preserve"> only has </w:t>
      </w:r>
      <w:r>
        <w:rPr>
          <w:rFonts w:hint="default" w:ascii="Times New Roman" w:hAnsi="Times New Roman" w:cs="Times New Roman"/>
          <w:lang w:val="en-US" w:eastAsia="zh-CN"/>
        </w:rPr>
        <w:t>SBUS</w:t>
      </w:r>
      <w:r>
        <w:rPr>
          <w:rFonts w:hint="eastAsia" w:ascii="Times New Roman" w:hAnsi="Times New Roman" w:cs="Times New Roman"/>
          <w:lang w:val="en-US" w:eastAsia="zh-CN"/>
        </w:rPr>
        <w:t xml:space="preserve"> pad, RX2 and TX2 is not usable.</w:t>
      </w:r>
    </w:p>
    <w:p w14:paraId="1ECFD0EB">
      <w:pPr>
        <w:widowControl w:val="0"/>
        <w:numPr>
          <w:ilvl w:val="0"/>
          <w:numId w:val="0"/>
        </w:numPr>
        <w:ind w:left="420" w:leftChars="0"/>
        <w:jc w:val="both"/>
        <w:rPr>
          <w:rFonts w:hint="default" w:ascii="Times New Roman" w:hAnsi="Times New Roman" w:cs="Times New Roman"/>
          <w:lang w:val="en-US" w:eastAsia="zh-CN"/>
        </w:rPr>
      </w:pPr>
      <w:r>
        <w:rPr>
          <w:rFonts w:hint="eastAsia" w:ascii="Times New Roman" w:hAnsi="Times New Roman" w:cs="Times New Roman"/>
          <w:lang w:val="en-US" w:eastAsia="zh-CN"/>
        </w:rPr>
        <w:t>For devices with high data rate, such as CRSF receiver, HD OSD, it is recommended to connect these devices to ports with DMA function, such as USART1(Serial1)</w:t>
      </w:r>
    </w:p>
    <w:p w14:paraId="61EFF810">
      <w:pPr>
        <w:widowControl w:val="0"/>
        <w:numPr>
          <w:ilvl w:val="0"/>
          <w:numId w:val="0"/>
        </w:numPr>
        <w:ind w:left="420" w:leftChars="0"/>
        <w:jc w:val="both"/>
        <w:rPr>
          <w:rFonts w:hint="default" w:ascii="Times New Roman" w:hAnsi="Times New Roman" w:cs="Times New Roman"/>
          <w:lang w:val="en-US" w:eastAsia="zh-CN"/>
        </w:rPr>
      </w:pPr>
    </w:p>
    <w:p w14:paraId="2CD6DF95">
      <w:pPr>
        <w:widowControl w:val="0"/>
        <w:numPr>
          <w:ilvl w:val="1"/>
          <w:numId w:val="6"/>
        </w:numPr>
        <w:ind w:left="840" w:leftChars="0" w:hanging="42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t>I2C</w:t>
      </w:r>
    </w:p>
    <w:tbl>
      <w:tblPr>
        <w:tblStyle w:val="6"/>
        <w:tblW w:w="9154" w:type="dxa"/>
        <w:tblInd w:w="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70"/>
        <w:gridCol w:w="1119"/>
        <w:gridCol w:w="3024"/>
        <w:gridCol w:w="2467"/>
        <w:gridCol w:w="1674"/>
      </w:tblGrid>
      <w:tr w14:paraId="45EE3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0" w:hRule="atLeast"/>
        </w:trPr>
        <w:tc>
          <w:tcPr>
            <w:tcW w:w="870" w:type="dxa"/>
            <w:tcBorders>
              <w:top w:val="single" w:color="auto" w:sz="4" w:space="0"/>
              <w:left w:val="single" w:color="auto" w:sz="4" w:space="0"/>
              <w:bottom w:val="single" w:color="auto" w:sz="4" w:space="0"/>
              <w:right w:val="single" w:color="auto" w:sz="4" w:space="0"/>
            </w:tcBorders>
            <w:shd w:val="clear" w:color="auto" w:fill="0070C0"/>
            <w:vAlign w:val="center"/>
          </w:tcPr>
          <w:p w14:paraId="1DA9A947">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 xml:space="preserve">I2C </w:t>
            </w:r>
          </w:p>
        </w:tc>
        <w:tc>
          <w:tcPr>
            <w:tcW w:w="1119" w:type="dxa"/>
            <w:tcBorders>
              <w:top w:val="single" w:color="auto" w:sz="4" w:space="0"/>
              <w:left w:val="single" w:color="auto" w:sz="4" w:space="0"/>
              <w:bottom w:val="single" w:color="auto" w:sz="4" w:space="0"/>
              <w:right w:val="single" w:color="auto" w:sz="4" w:space="0"/>
            </w:tcBorders>
            <w:shd w:val="clear" w:color="auto" w:fill="0070C0"/>
            <w:vAlign w:val="center"/>
          </w:tcPr>
          <w:p w14:paraId="3F958C12">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woUserID w:val="2"/>
              </w:rPr>
            </w:pPr>
          </w:p>
        </w:tc>
        <w:tc>
          <w:tcPr>
            <w:tcW w:w="3024" w:type="dxa"/>
            <w:tcBorders>
              <w:top w:val="single" w:color="auto" w:sz="4" w:space="0"/>
              <w:left w:val="single" w:color="auto" w:sz="4" w:space="0"/>
              <w:bottom w:val="single" w:color="auto" w:sz="4" w:space="0"/>
              <w:right w:val="single" w:color="auto" w:sz="4" w:space="0"/>
            </w:tcBorders>
            <w:shd w:val="clear" w:color="auto" w:fill="0070C0"/>
            <w:vAlign w:val="center"/>
          </w:tcPr>
          <w:p w14:paraId="1488789A">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 xml:space="preserve"> Config</w:t>
            </w:r>
          </w:p>
        </w:tc>
        <w:tc>
          <w:tcPr>
            <w:tcW w:w="2467" w:type="dxa"/>
            <w:tcBorders>
              <w:top w:val="single" w:color="auto" w:sz="4" w:space="0"/>
              <w:left w:val="single" w:color="auto" w:sz="4" w:space="0"/>
              <w:bottom w:val="single" w:color="auto" w:sz="4" w:space="0"/>
              <w:right w:val="single" w:color="auto" w:sz="4" w:space="0"/>
            </w:tcBorders>
            <w:shd w:val="clear" w:color="auto" w:fill="0070C0"/>
            <w:vAlign w:val="center"/>
          </w:tcPr>
          <w:p w14:paraId="1DE33228">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 xml:space="preserve"> Parameterl</w:t>
            </w:r>
          </w:p>
        </w:tc>
        <w:tc>
          <w:tcPr>
            <w:tcW w:w="1674" w:type="dxa"/>
            <w:tcBorders>
              <w:top w:val="single" w:color="auto" w:sz="4" w:space="0"/>
              <w:left w:val="single" w:color="auto" w:sz="4" w:space="0"/>
              <w:bottom w:val="single" w:color="auto" w:sz="4" w:space="0"/>
              <w:right w:val="single" w:color="auto" w:sz="4" w:space="0"/>
            </w:tcBorders>
            <w:shd w:val="clear" w:color="auto" w:fill="0070C0"/>
            <w:vAlign w:val="center"/>
          </w:tcPr>
          <w:p w14:paraId="7E698669">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Value</w:t>
            </w:r>
          </w:p>
        </w:tc>
      </w:tr>
      <w:tr w14:paraId="43481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0" w:hRule="atLeast"/>
        </w:trPr>
        <w:tc>
          <w:tcPr>
            <w:tcW w:w="870"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10621DD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I2C1</w:t>
            </w:r>
          </w:p>
        </w:tc>
        <w:tc>
          <w:tcPr>
            <w:tcW w:w="1119"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73F2E41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5V tolerant I/O</w:t>
            </w:r>
          </w:p>
        </w:tc>
        <w:tc>
          <w:tcPr>
            <w:tcW w:w="3024" w:type="dxa"/>
            <w:tcBorders>
              <w:top w:val="single" w:color="auto" w:sz="4" w:space="0"/>
              <w:left w:val="single" w:color="auto" w:sz="4" w:space="0"/>
              <w:bottom w:val="single" w:color="auto" w:sz="4" w:space="0"/>
              <w:right w:val="single" w:color="auto" w:sz="4" w:space="0"/>
            </w:tcBorders>
            <w:shd w:val="clear" w:color="auto" w:fill="D9D9D9"/>
            <w:vAlign w:val="center"/>
          </w:tcPr>
          <w:p w14:paraId="6E5A57C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Compass</w:t>
            </w:r>
          </w:p>
        </w:tc>
        <w:tc>
          <w:tcPr>
            <w:tcW w:w="2467" w:type="dxa"/>
            <w:tcBorders>
              <w:top w:val="single" w:color="auto" w:sz="4" w:space="0"/>
              <w:left w:val="single" w:color="auto" w:sz="4" w:space="0"/>
              <w:bottom w:val="single" w:color="auto" w:sz="4" w:space="0"/>
              <w:right w:val="single" w:color="auto" w:sz="4" w:space="0"/>
            </w:tcBorders>
            <w:shd w:val="clear" w:color="auto" w:fill="D9D9D9"/>
            <w:vAlign w:val="center"/>
          </w:tcPr>
          <w:p w14:paraId="768F2D6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COMPASS_AUTODEC</w:t>
            </w:r>
          </w:p>
        </w:tc>
        <w:tc>
          <w:tcPr>
            <w:tcW w:w="1674" w:type="dxa"/>
            <w:tcBorders>
              <w:top w:val="single" w:color="auto" w:sz="4" w:space="0"/>
              <w:left w:val="single" w:color="auto" w:sz="4" w:space="0"/>
              <w:bottom w:val="single" w:color="auto" w:sz="4" w:space="0"/>
              <w:right w:val="single" w:color="auto" w:sz="4" w:space="0"/>
            </w:tcBorders>
            <w:shd w:val="clear" w:color="auto" w:fill="D9D9D9"/>
            <w:vAlign w:val="center"/>
          </w:tcPr>
          <w:p w14:paraId="1CE3C0D7">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1</w:t>
            </w:r>
          </w:p>
        </w:tc>
      </w:tr>
      <w:tr w14:paraId="50A15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2" w:hRule="atLeast"/>
        </w:trPr>
        <w:tc>
          <w:tcPr>
            <w:tcW w:w="87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210EBE6">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1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B5AD44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3024" w:type="dxa"/>
            <w:tcBorders>
              <w:top w:val="single" w:color="auto" w:sz="4" w:space="0"/>
              <w:left w:val="single" w:color="auto" w:sz="4" w:space="0"/>
              <w:bottom w:val="single" w:color="auto" w:sz="4" w:space="0"/>
              <w:right w:val="single" w:color="auto" w:sz="4" w:space="0"/>
            </w:tcBorders>
            <w:shd w:val="clear" w:color="auto" w:fill="auto"/>
            <w:vAlign w:val="center"/>
          </w:tcPr>
          <w:p w14:paraId="07BDB52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onboard Baro SPL06 -</w:t>
            </w:r>
            <w:r>
              <w:rPr>
                <w:rFonts w:hint="eastAsia" w:ascii="宋体" w:hAnsi="宋体" w:eastAsia="宋体" w:cs="宋体"/>
                <w:kern w:val="2"/>
                <w:sz w:val="21"/>
                <w:szCs w:val="21"/>
                <w:lang w:val="en-US" w:eastAsia="zh" w:bidi="ar"/>
                <w:woUserID w:val="2"/>
              </w:rPr>
              <w:t xml:space="preserve"> </w:t>
            </w:r>
            <w:r>
              <w:rPr>
                <w:rFonts w:hint="eastAsia" w:ascii="宋体" w:hAnsi="宋体" w:eastAsia="宋体" w:cs="宋体"/>
                <w:kern w:val="2"/>
                <w:sz w:val="21"/>
                <w:szCs w:val="21"/>
                <w:lang w:val="en-US" w:eastAsia="zh-CN" w:bidi="ar"/>
                <w:woUserID w:val="2"/>
              </w:rPr>
              <w:t>001</w:t>
            </w:r>
          </w:p>
        </w:tc>
        <w:tc>
          <w:tcPr>
            <w:tcW w:w="2467" w:type="dxa"/>
            <w:tcBorders>
              <w:top w:val="single" w:color="auto" w:sz="4" w:space="0"/>
              <w:left w:val="single" w:color="auto" w:sz="4" w:space="0"/>
              <w:bottom w:val="single" w:color="auto" w:sz="4" w:space="0"/>
              <w:right w:val="single" w:color="auto" w:sz="4" w:space="0"/>
            </w:tcBorders>
            <w:shd w:val="clear" w:color="auto" w:fill="auto"/>
            <w:vAlign w:val="center"/>
          </w:tcPr>
          <w:p w14:paraId="6F6E920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Address</w:t>
            </w:r>
          </w:p>
        </w:tc>
        <w:tc>
          <w:tcPr>
            <w:tcW w:w="1674" w:type="dxa"/>
            <w:tcBorders>
              <w:top w:val="single" w:color="auto" w:sz="4" w:space="0"/>
              <w:left w:val="single" w:color="auto" w:sz="4" w:space="0"/>
              <w:bottom w:val="single" w:color="auto" w:sz="4" w:space="0"/>
              <w:right w:val="single" w:color="auto" w:sz="4" w:space="0"/>
            </w:tcBorders>
            <w:shd w:val="clear" w:color="auto" w:fill="auto"/>
            <w:vAlign w:val="center"/>
          </w:tcPr>
          <w:p w14:paraId="23DE2D23">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0x76</w:t>
            </w:r>
          </w:p>
        </w:tc>
      </w:tr>
      <w:tr w14:paraId="656D8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2" w:hRule="atLeast"/>
        </w:trPr>
        <w:tc>
          <w:tcPr>
            <w:tcW w:w="87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392399C">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1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5B434D9">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3024" w:type="dxa"/>
            <w:tcBorders>
              <w:top w:val="single" w:color="auto" w:sz="4" w:space="0"/>
              <w:left w:val="single" w:color="auto" w:sz="4" w:space="0"/>
              <w:bottom w:val="single" w:color="auto" w:sz="4" w:space="0"/>
              <w:right w:val="single" w:color="auto" w:sz="4" w:space="0"/>
            </w:tcBorders>
            <w:shd w:val="clear" w:color="auto" w:fill="D9D9D9"/>
            <w:vAlign w:val="center"/>
          </w:tcPr>
          <w:p w14:paraId="1A31D97C">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 xml:space="preserve">Digital Airspeed I2C </w:t>
            </w:r>
          </w:p>
        </w:tc>
        <w:tc>
          <w:tcPr>
            <w:tcW w:w="2467" w:type="dxa"/>
            <w:tcBorders>
              <w:top w:val="single" w:color="auto" w:sz="4" w:space="0"/>
              <w:left w:val="single" w:color="auto" w:sz="4" w:space="0"/>
              <w:bottom w:val="single" w:color="auto" w:sz="4" w:space="0"/>
              <w:right w:val="single" w:color="auto" w:sz="4" w:space="0"/>
            </w:tcBorders>
            <w:shd w:val="clear" w:color="auto" w:fill="D9D9D9"/>
            <w:vAlign w:val="center"/>
          </w:tcPr>
          <w:p w14:paraId="20DA7335">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ARSPD_BUS</w:t>
            </w:r>
          </w:p>
        </w:tc>
        <w:tc>
          <w:tcPr>
            <w:tcW w:w="1674" w:type="dxa"/>
            <w:tcBorders>
              <w:top w:val="single" w:color="auto" w:sz="4" w:space="0"/>
              <w:left w:val="single" w:color="auto" w:sz="4" w:space="0"/>
              <w:bottom w:val="single" w:color="auto" w:sz="4" w:space="0"/>
              <w:right w:val="single" w:color="auto" w:sz="4" w:space="0"/>
            </w:tcBorders>
            <w:shd w:val="clear" w:color="auto" w:fill="D9D9D9"/>
            <w:vAlign w:val="center"/>
          </w:tcPr>
          <w:p w14:paraId="2A1F0BA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1</w:t>
            </w:r>
          </w:p>
        </w:tc>
      </w:tr>
      <w:tr w14:paraId="327A1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2" w:hRule="atLeast"/>
        </w:trPr>
        <w:tc>
          <w:tcPr>
            <w:tcW w:w="87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D77C5A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1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59C938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3024" w:type="dxa"/>
            <w:tcBorders>
              <w:top w:val="single" w:color="auto" w:sz="4" w:space="0"/>
              <w:left w:val="single" w:color="auto" w:sz="4" w:space="0"/>
              <w:bottom w:val="single" w:color="auto" w:sz="4" w:space="0"/>
              <w:right w:val="single" w:color="auto" w:sz="4" w:space="0"/>
            </w:tcBorders>
            <w:shd w:val="clear" w:color="auto" w:fill="auto"/>
            <w:vAlign w:val="center"/>
          </w:tcPr>
          <w:p w14:paraId="0F02706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MS4525</w:t>
            </w:r>
          </w:p>
        </w:tc>
        <w:tc>
          <w:tcPr>
            <w:tcW w:w="2467" w:type="dxa"/>
            <w:tcBorders>
              <w:top w:val="single" w:color="auto" w:sz="4" w:space="0"/>
              <w:left w:val="single" w:color="auto" w:sz="4" w:space="0"/>
              <w:bottom w:val="single" w:color="auto" w:sz="4" w:space="0"/>
              <w:right w:val="single" w:color="auto" w:sz="4" w:space="0"/>
            </w:tcBorders>
            <w:shd w:val="clear" w:color="auto" w:fill="auto"/>
            <w:vAlign w:val="center"/>
          </w:tcPr>
          <w:p w14:paraId="5D675F8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ARSPD_TYPE</w:t>
            </w:r>
          </w:p>
        </w:tc>
        <w:tc>
          <w:tcPr>
            <w:tcW w:w="1674" w:type="dxa"/>
            <w:tcBorders>
              <w:top w:val="single" w:color="auto" w:sz="4" w:space="0"/>
              <w:left w:val="single" w:color="auto" w:sz="4" w:space="0"/>
              <w:bottom w:val="single" w:color="auto" w:sz="4" w:space="0"/>
              <w:right w:val="single" w:color="auto" w:sz="4" w:space="0"/>
            </w:tcBorders>
            <w:shd w:val="clear" w:color="auto" w:fill="auto"/>
            <w:vAlign w:val="center"/>
          </w:tcPr>
          <w:p w14:paraId="060C38D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1</w:t>
            </w:r>
          </w:p>
        </w:tc>
      </w:tr>
      <w:tr w14:paraId="2142D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87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334293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1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E507A21">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3024" w:type="dxa"/>
            <w:tcBorders>
              <w:top w:val="single" w:color="auto" w:sz="4" w:space="0"/>
              <w:left w:val="single" w:color="auto" w:sz="4" w:space="0"/>
              <w:bottom w:val="single" w:color="auto" w:sz="4" w:space="0"/>
              <w:right w:val="single" w:color="auto" w:sz="4" w:space="0"/>
            </w:tcBorders>
            <w:shd w:val="clear" w:color="auto" w:fill="D9D9D9"/>
            <w:vAlign w:val="center"/>
          </w:tcPr>
          <w:p w14:paraId="42161E7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DLVLR - L10D</w:t>
            </w:r>
          </w:p>
        </w:tc>
        <w:tc>
          <w:tcPr>
            <w:tcW w:w="2467" w:type="dxa"/>
            <w:tcBorders>
              <w:top w:val="single" w:color="auto" w:sz="4" w:space="0"/>
              <w:left w:val="single" w:color="auto" w:sz="4" w:space="0"/>
              <w:bottom w:val="single" w:color="auto" w:sz="4" w:space="0"/>
              <w:right w:val="single" w:color="auto" w:sz="4" w:space="0"/>
            </w:tcBorders>
            <w:shd w:val="clear" w:color="auto" w:fill="D9D9D9"/>
            <w:vAlign w:val="center"/>
          </w:tcPr>
          <w:p w14:paraId="3AECE23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ARSPD_TYPE</w:t>
            </w:r>
          </w:p>
        </w:tc>
        <w:tc>
          <w:tcPr>
            <w:tcW w:w="1674" w:type="dxa"/>
            <w:tcBorders>
              <w:top w:val="single" w:color="auto" w:sz="4" w:space="0"/>
              <w:left w:val="single" w:color="auto" w:sz="4" w:space="0"/>
              <w:bottom w:val="single" w:color="auto" w:sz="4" w:space="0"/>
              <w:right w:val="single" w:color="auto" w:sz="4" w:space="0"/>
            </w:tcBorders>
            <w:shd w:val="clear" w:color="auto" w:fill="D9D9D9"/>
            <w:vAlign w:val="center"/>
          </w:tcPr>
          <w:p w14:paraId="76F619C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9</w:t>
            </w:r>
          </w:p>
        </w:tc>
      </w:tr>
    </w:tbl>
    <w:p w14:paraId="401FC631">
      <w:pPr>
        <w:widowControl w:val="0"/>
        <w:numPr>
          <w:ilvl w:val="0"/>
          <w:numId w:val="0"/>
        </w:numPr>
        <w:ind w:left="420" w:leftChars="0"/>
        <w:jc w:val="center"/>
        <w:rPr>
          <w:rFonts w:hint="default" w:ascii="Times New Roman" w:hAnsi="Times New Roman" w:cs="Times New Roman"/>
        </w:rPr>
      </w:pPr>
    </w:p>
    <w:p w14:paraId="318A4C59">
      <w:pPr>
        <w:widowControl w:val="0"/>
        <w:numPr>
          <w:ilvl w:val="0"/>
          <w:numId w:val="0"/>
        </w:numPr>
        <w:ind w:firstLine="420" w:firstLineChars="0"/>
        <w:jc w:val="both"/>
        <w:rPr>
          <w:rFonts w:hint="default" w:ascii="Times New Roman" w:hAnsi="Times New Roman" w:cs="Times New Roman"/>
          <w:lang w:val="en-US" w:eastAsia="zh-CN"/>
        </w:rPr>
      </w:pPr>
      <w:r>
        <w:rPr>
          <w:rFonts w:hint="eastAsia" w:ascii="Times New Roman" w:hAnsi="Times New Roman" w:cs="Times New Roman"/>
          <w:lang w:val="en-US" w:eastAsia="zh-CN"/>
        </w:rPr>
        <w:t>The Internal Baro is at 0x76, ther</w:t>
      </w:r>
      <w:r>
        <w:rPr>
          <w:rFonts w:hint="default" w:ascii="Times New Roman" w:hAnsi="Times New Roman" w:cs="Times New Roman"/>
          <w:lang w:val="en-SG" w:eastAsia="zh-CN"/>
        </w:rPr>
        <w:t>e</w:t>
      </w:r>
      <w:r>
        <w:rPr>
          <w:rFonts w:hint="eastAsia" w:ascii="Times New Roman" w:hAnsi="Times New Roman" w:cs="Times New Roman"/>
          <w:lang w:val="en-US" w:eastAsia="zh-CN"/>
        </w:rPr>
        <w:t>fore, can NOT connect to external devices that are also on 0x76</w:t>
      </w:r>
    </w:p>
    <w:p w14:paraId="4BFB1E91">
      <w:pPr>
        <w:widowControl w:val="0"/>
        <w:numPr>
          <w:ilvl w:val="0"/>
          <w:numId w:val="0"/>
        </w:numPr>
        <w:ind w:firstLine="420" w:firstLineChars="0"/>
        <w:jc w:val="both"/>
        <w:rPr>
          <w:rFonts w:hint="default" w:ascii="Times New Roman" w:hAnsi="Times New Roman" w:cs="Times New Roman"/>
          <w:lang w:val="en-US" w:eastAsia="zh-CN"/>
        </w:rPr>
      </w:pPr>
    </w:p>
    <w:p w14:paraId="56012C7E">
      <w:pPr>
        <w:widowControl w:val="0"/>
        <w:numPr>
          <w:ilvl w:val="1"/>
          <w:numId w:val="6"/>
        </w:numPr>
        <w:ind w:left="840" w:leftChars="0" w:hanging="42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t>ADC</w:t>
      </w:r>
      <w:r>
        <w:rPr>
          <w:rFonts w:hint="eastAsia" w:ascii="Times New Roman" w:hAnsi="Times New Roman" w:cs="Times New Roman"/>
          <w:lang w:val="en-US" w:eastAsia="zh-CN"/>
        </w:rPr>
        <w:t xml:space="preserve"> Analog Input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297"/>
        <w:gridCol w:w="1339"/>
        <w:gridCol w:w="1997"/>
        <w:gridCol w:w="2423"/>
        <w:gridCol w:w="1466"/>
      </w:tblGrid>
      <w:tr w14:paraId="1C880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361" w:type="dxa"/>
            <w:tcBorders>
              <w:top w:val="single" w:color="auto" w:sz="4" w:space="0"/>
              <w:left w:val="single" w:color="auto" w:sz="4" w:space="0"/>
              <w:bottom w:val="single" w:color="auto" w:sz="4" w:space="0"/>
              <w:right w:val="single" w:color="auto" w:sz="4" w:space="0"/>
            </w:tcBorders>
            <w:shd w:val="clear" w:color="auto" w:fill="0070C0"/>
            <w:vAlign w:val="top"/>
          </w:tcPr>
          <w:p w14:paraId="3277901F">
            <w:pPr>
              <w:keepNext w:val="0"/>
              <w:keepLines w:val="0"/>
              <w:widowControl w:val="0"/>
              <w:suppressLineNumbers w:val="0"/>
              <w:spacing w:before="0" w:beforeAutospacing="0" w:after="0" w:afterAutospacing="0"/>
              <w:ind w:left="0" w:right="0"/>
              <w:jc w:val="center"/>
              <w:rPr>
                <w:rFonts w:hint="eastAsia" w:ascii="Calibri" w:hAnsi="Calibri" w:eastAsia="宋体" w:cs="Times New Roman"/>
                <w:b/>
                <w:bCs/>
                <w:color w:val="FFFFFF"/>
                <w:kern w:val="2"/>
                <w:sz w:val="21"/>
                <w:szCs w:val="21"/>
                <w:lang w:eastAsia="zh"/>
                <w:woUserID w:val="2"/>
              </w:rPr>
            </w:pPr>
          </w:p>
        </w:tc>
        <w:tc>
          <w:tcPr>
            <w:tcW w:w="1414" w:type="dxa"/>
            <w:tcBorders>
              <w:top w:val="single" w:color="auto" w:sz="4" w:space="0"/>
              <w:left w:val="single" w:color="auto" w:sz="4" w:space="0"/>
              <w:bottom w:val="single" w:color="auto" w:sz="4" w:space="0"/>
              <w:right w:val="single" w:color="auto" w:sz="4" w:space="0"/>
            </w:tcBorders>
            <w:shd w:val="clear" w:color="auto" w:fill="0070C0"/>
            <w:vAlign w:val="top"/>
          </w:tcPr>
          <w:p w14:paraId="15F000A4">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p>
        </w:tc>
        <w:tc>
          <w:tcPr>
            <w:tcW w:w="2120" w:type="dxa"/>
            <w:tcBorders>
              <w:top w:val="single" w:color="auto" w:sz="4" w:space="0"/>
              <w:left w:val="single" w:color="auto" w:sz="4" w:space="0"/>
              <w:bottom w:val="single" w:color="auto" w:sz="4" w:space="0"/>
              <w:right w:val="single" w:color="auto" w:sz="4" w:space="0"/>
            </w:tcBorders>
            <w:shd w:val="clear" w:color="auto" w:fill="0070C0"/>
            <w:vAlign w:val="top"/>
          </w:tcPr>
          <w:p w14:paraId="01F106C5">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p>
        </w:tc>
        <w:tc>
          <w:tcPr>
            <w:tcW w:w="2500" w:type="dxa"/>
            <w:tcBorders>
              <w:top w:val="single" w:color="auto" w:sz="4" w:space="0"/>
              <w:left w:val="single" w:color="auto" w:sz="4" w:space="0"/>
              <w:bottom w:val="single" w:color="auto" w:sz="4" w:space="0"/>
              <w:right w:val="single" w:color="auto" w:sz="4" w:space="0"/>
            </w:tcBorders>
            <w:shd w:val="clear" w:color="auto" w:fill="0070C0"/>
            <w:vAlign w:val="top"/>
          </w:tcPr>
          <w:p w14:paraId="7CD2AF9B">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val="en-US" w:eastAsia="zh-CN" w:bidi="ar"/>
                <w:woUserID w:val="2"/>
              </w:rPr>
            </w:pPr>
          </w:p>
        </w:tc>
        <w:tc>
          <w:tcPr>
            <w:tcW w:w="1590" w:type="dxa"/>
            <w:tcBorders>
              <w:top w:val="single" w:color="auto" w:sz="4" w:space="0"/>
              <w:left w:val="single" w:color="auto" w:sz="4" w:space="0"/>
              <w:bottom w:val="single" w:color="auto" w:sz="4" w:space="0"/>
              <w:right w:val="single" w:color="auto" w:sz="4" w:space="0"/>
            </w:tcBorders>
            <w:shd w:val="clear" w:color="auto" w:fill="0070C0"/>
            <w:vAlign w:val="top"/>
          </w:tcPr>
          <w:p w14:paraId="113407ED">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val="en-US" w:eastAsia="zh-CN" w:bidi="ar"/>
                <w:woUserID w:val="2"/>
              </w:rPr>
            </w:pPr>
          </w:p>
        </w:tc>
      </w:tr>
      <w:tr w14:paraId="73E08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0" w:hRule="atLeast"/>
        </w:trPr>
        <w:tc>
          <w:tcPr>
            <w:tcW w:w="1361"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410B984D">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RSSI Pad</w:t>
            </w:r>
          </w:p>
        </w:tc>
        <w:tc>
          <w:tcPr>
            <w:tcW w:w="1414"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5BDB13B5">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0 - 3.3V</w:t>
            </w:r>
          </w:p>
        </w:tc>
        <w:tc>
          <w:tcPr>
            <w:tcW w:w="2120" w:type="dxa"/>
            <w:tcBorders>
              <w:top w:val="single" w:color="auto" w:sz="4" w:space="0"/>
              <w:left w:val="single" w:color="auto" w:sz="4" w:space="0"/>
              <w:bottom w:val="single" w:color="auto" w:sz="4" w:space="0"/>
              <w:right w:val="single" w:color="auto" w:sz="4" w:space="0"/>
            </w:tcBorders>
            <w:shd w:val="clear" w:color="auto" w:fill="D9D9D9"/>
            <w:vAlign w:val="center"/>
          </w:tcPr>
          <w:p w14:paraId="396EB88F">
            <w:pPr>
              <w:keepNext w:val="0"/>
              <w:keepLines w:val="0"/>
              <w:widowControl w:val="0"/>
              <w:suppressLineNumbers w:val="0"/>
              <w:spacing w:before="0" w:beforeAutospacing="0" w:after="0" w:afterAutospacing="0"/>
              <w:ind w:left="0" w:right="0"/>
              <w:jc w:val="left"/>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RSSI ADC</w:t>
            </w:r>
          </w:p>
        </w:tc>
        <w:tc>
          <w:tcPr>
            <w:tcW w:w="2500" w:type="dxa"/>
            <w:tcBorders>
              <w:top w:val="single" w:color="auto" w:sz="4" w:space="0"/>
              <w:left w:val="single" w:color="auto" w:sz="4" w:space="0"/>
              <w:bottom w:val="single" w:color="auto" w:sz="4" w:space="0"/>
              <w:right w:val="single" w:color="auto" w:sz="4" w:space="0"/>
            </w:tcBorders>
            <w:shd w:val="clear" w:color="auto" w:fill="D9D9D9"/>
            <w:vAlign w:val="center"/>
          </w:tcPr>
          <w:p w14:paraId="3279988C">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RSSI_ANA_PIN</w:t>
            </w:r>
          </w:p>
        </w:tc>
        <w:tc>
          <w:tcPr>
            <w:tcW w:w="1590" w:type="dxa"/>
            <w:tcBorders>
              <w:top w:val="single" w:color="auto" w:sz="4" w:space="0"/>
              <w:left w:val="single" w:color="auto" w:sz="4" w:space="0"/>
              <w:bottom w:val="single" w:color="auto" w:sz="4" w:space="0"/>
              <w:right w:val="single" w:color="auto" w:sz="4" w:space="0"/>
            </w:tcBorders>
            <w:shd w:val="clear" w:color="auto" w:fill="D9D9D9"/>
            <w:vAlign w:val="center"/>
          </w:tcPr>
          <w:p w14:paraId="021528B5">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8</w:t>
            </w:r>
          </w:p>
        </w:tc>
      </w:tr>
      <w:tr w14:paraId="097AC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trPr>
        <w:tc>
          <w:tcPr>
            <w:tcW w:w="136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313C963">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141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24FD361">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2120" w:type="dxa"/>
            <w:tcBorders>
              <w:top w:val="single" w:color="auto" w:sz="4" w:space="0"/>
              <w:left w:val="single" w:color="auto" w:sz="4" w:space="0"/>
              <w:bottom w:val="single" w:color="auto" w:sz="4" w:space="0"/>
              <w:right w:val="single" w:color="auto" w:sz="4" w:space="0"/>
            </w:tcBorders>
            <w:shd w:val="clear" w:color="auto" w:fill="auto"/>
            <w:vAlign w:val="center"/>
          </w:tcPr>
          <w:p w14:paraId="2B8637F9">
            <w:pPr>
              <w:keepNext w:val="0"/>
              <w:keepLines w:val="0"/>
              <w:widowControl w:val="0"/>
              <w:suppressLineNumbers w:val="0"/>
              <w:spacing w:before="0" w:beforeAutospacing="0" w:after="0" w:afterAutospacing="0"/>
              <w:ind w:left="0" w:right="0"/>
              <w:jc w:val="left"/>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Analog RSSI</w:t>
            </w:r>
          </w:p>
        </w:tc>
        <w:tc>
          <w:tcPr>
            <w:tcW w:w="2500" w:type="dxa"/>
            <w:tcBorders>
              <w:top w:val="single" w:color="auto" w:sz="4" w:space="0"/>
              <w:left w:val="single" w:color="auto" w:sz="4" w:space="0"/>
              <w:bottom w:val="single" w:color="auto" w:sz="4" w:space="0"/>
              <w:right w:val="single" w:color="auto" w:sz="4" w:space="0"/>
            </w:tcBorders>
            <w:shd w:val="clear" w:color="auto" w:fill="auto"/>
            <w:vAlign w:val="center"/>
          </w:tcPr>
          <w:p w14:paraId="0B087F5A">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RSSI_TYPE</w:t>
            </w:r>
          </w:p>
        </w:tc>
        <w:tc>
          <w:tcPr>
            <w:tcW w:w="1590" w:type="dxa"/>
            <w:tcBorders>
              <w:top w:val="single" w:color="auto" w:sz="4" w:space="0"/>
              <w:left w:val="single" w:color="auto" w:sz="4" w:space="0"/>
              <w:bottom w:val="single" w:color="auto" w:sz="4" w:space="0"/>
              <w:right w:val="single" w:color="auto" w:sz="4" w:space="0"/>
            </w:tcBorders>
            <w:shd w:val="clear" w:color="auto" w:fill="auto"/>
            <w:vAlign w:val="center"/>
          </w:tcPr>
          <w:p w14:paraId="3CBE0A93">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2</w:t>
            </w:r>
          </w:p>
        </w:tc>
      </w:tr>
    </w:tbl>
    <w:p w14:paraId="5FD7F286">
      <w:pPr>
        <w:widowControl w:val="0"/>
        <w:numPr>
          <w:ilvl w:val="0"/>
          <w:numId w:val="0"/>
        </w:numPr>
        <w:ind w:left="420" w:leftChars="0"/>
        <w:jc w:val="both"/>
        <w:rPr>
          <w:rFonts w:hint="default" w:ascii="Times New Roman" w:hAnsi="Times New Roman" w:cs="Times New Roman"/>
        </w:rPr>
      </w:pPr>
    </w:p>
    <w:p w14:paraId="22FAB0C7">
      <w:pPr>
        <w:widowControl w:val="0"/>
        <w:numPr>
          <w:ilvl w:val="0"/>
          <w:numId w:val="0"/>
        </w:numPr>
        <w:ind w:left="420" w:leftChars="0"/>
        <w:jc w:val="both"/>
        <w:rPr>
          <w:rFonts w:hint="default" w:ascii="Times New Roman" w:hAnsi="Times New Roman" w:cs="Times New Roman"/>
          <w:lang w:val="en-US" w:eastAsia="zh-CN"/>
        </w:rPr>
      </w:pPr>
      <w:r>
        <w:rPr>
          <w:rFonts w:hint="eastAsia" w:ascii="Times New Roman" w:hAnsi="Times New Roman" w:cs="Times New Roman"/>
          <w:lang w:val="en-US" w:eastAsia="zh-CN"/>
        </w:rPr>
        <w:t>Could also be used for connecting to extral current sensor.</w:t>
      </w:r>
    </w:p>
    <w:p w14:paraId="3C67628D">
      <w:pPr>
        <w:widowControl w:val="0"/>
        <w:numPr>
          <w:ilvl w:val="0"/>
          <w:numId w:val="0"/>
        </w:numPr>
        <w:ind w:left="420" w:leftChars="0"/>
        <w:jc w:val="both"/>
        <w:rPr>
          <w:rFonts w:hint="default" w:ascii="Times New Roman" w:hAnsi="Times New Roman" w:cs="Times New Roman"/>
          <w:lang w:val="en-US" w:eastAsia="zh-CN"/>
        </w:rPr>
      </w:pPr>
    </w:p>
    <w:p w14:paraId="4BFF053E">
      <w:pPr>
        <w:numPr>
          <w:ilvl w:val="0"/>
          <w:numId w:val="0"/>
        </w:numPr>
        <w:rPr>
          <w:rFonts w:hint="default" w:ascii="Times New Roman" w:hAnsi="Times New Roman" w:cs="Times New Roman"/>
          <w:b/>
          <w:bCs/>
          <w:sz w:val="28"/>
          <w:szCs w:val="28"/>
          <w:lang w:val="en-US" w:eastAsia="zh-CN"/>
        </w:rPr>
      </w:pPr>
      <w:r>
        <w:rPr>
          <w:rFonts w:hint="eastAsia" w:ascii="Times New Roman" w:hAnsi="Times New Roman" w:cs="Times New Roman"/>
          <w:b/>
          <w:bCs/>
          <w:sz w:val="28"/>
          <w:szCs w:val="28"/>
          <w:lang w:val="en-US" w:eastAsia="zh-CN"/>
        </w:rPr>
        <w:t xml:space="preserve">Common parameter settings for </w:t>
      </w:r>
      <w:r>
        <w:rPr>
          <w:rFonts w:hint="default" w:ascii="Times New Roman" w:hAnsi="Times New Roman" w:cs="Times New Roman"/>
          <w:b/>
          <w:bCs/>
          <w:sz w:val="28"/>
          <w:szCs w:val="28"/>
          <w:lang w:val="en-US" w:eastAsia="zh-CN"/>
        </w:rPr>
        <w:t>Ardupilot</w:t>
      </w:r>
      <w:r>
        <w:rPr>
          <w:rFonts w:hint="eastAsia" w:ascii="Times New Roman" w:hAnsi="Times New Roman" w:cs="Times New Roman"/>
          <w:b/>
          <w:bCs/>
          <w:sz w:val="28"/>
          <w:szCs w:val="28"/>
          <w:lang w:val="en-US" w:eastAsia="zh-CN"/>
        </w:rPr>
        <w:t>:</w:t>
      </w:r>
    </w:p>
    <w:p w14:paraId="2A303575">
      <w:pPr>
        <w:widowControl w:val="0"/>
        <w:numPr>
          <w:ilvl w:val="0"/>
          <w:numId w:val="0"/>
        </w:numPr>
        <w:ind w:left="420" w:leftChars="0"/>
        <w:jc w:val="both"/>
        <w:rPr>
          <w:rFonts w:hint="default" w:ascii="Times New Roman" w:hAnsi="Times New Roman" w:cs="Times New Roman"/>
          <w:lang w:val="en-US" w:eastAsia="zh-CN"/>
        </w:rPr>
      </w:pPr>
      <w:r>
        <w:rPr>
          <w:rFonts w:hint="default" w:ascii="Times New Roman" w:hAnsi="Times New Roman" w:cs="Times New Roman"/>
          <w:lang w:val="en-US" w:eastAsia="zh-CN"/>
        </w:rPr>
        <w:t>LOG_BACKEND_TYPE = 1</w:t>
      </w:r>
      <w:r>
        <w:rPr>
          <w:rFonts w:hint="eastAsia" w:ascii="Times New Roman" w:hAnsi="Times New Roman" w:cs="Times New Roman"/>
          <w:lang w:val="en-US" w:eastAsia="zh-CN"/>
        </w:rPr>
        <w:t>, Enable balckbox function</w:t>
      </w:r>
    </w:p>
    <w:p w14:paraId="7058346A">
      <w:pPr>
        <w:widowControl w:val="0"/>
        <w:numPr>
          <w:ilvl w:val="0"/>
          <w:numId w:val="0"/>
        </w:numPr>
        <w:ind w:firstLine="42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t xml:space="preserve">BATT_VOLT_PIN     14 </w:t>
      </w:r>
    </w:p>
    <w:p w14:paraId="69120E03">
      <w:pPr>
        <w:widowControl w:val="0"/>
        <w:numPr>
          <w:ilvl w:val="0"/>
          <w:numId w:val="0"/>
        </w:numPr>
        <w:ind w:firstLine="42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t>BATT_VOLT_MULT   21.0</w:t>
      </w:r>
    </w:p>
    <w:p w14:paraId="650E55CD">
      <w:pPr>
        <w:widowControl w:val="0"/>
        <w:numPr>
          <w:ilvl w:val="0"/>
          <w:numId w:val="0"/>
        </w:numPr>
        <w:ind w:firstLine="42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t>BATT_CURR_PIN     15</w:t>
      </w:r>
    </w:p>
    <w:p w14:paraId="7F310C8D">
      <w:pPr>
        <w:widowControl w:val="0"/>
        <w:numPr>
          <w:ilvl w:val="0"/>
          <w:numId w:val="0"/>
        </w:numPr>
        <w:ind w:left="420" w:leftChars="0"/>
        <w:jc w:val="both"/>
        <w:rPr>
          <w:rFonts w:hint="default" w:ascii="Times New Roman" w:hAnsi="Times New Roman" w:cs="Times New Roman"/>
          <w:lang w:val="en-US" w:eastAsia="zh-CN"/>
        </w:rPr>
      </w:pPr>
      <w:r>
        <w:rPr>
          <w:rFonts w:hint="default" w:ascii="Times New Roman" w:hAnsi="Times New Roman" w:cs="Times New Roman"/>
          <w:lang w:val="en-US" w:eastAsia="zh-CN"/>
        </w:rPr>
        <w:t>BATT_AMP_PERVLT  39.2</w:t>
      </w:r>
    </w:p>
    <w:p w14:paraId="4D1F054F">
      <w:pPr>
        <w:widowControl w:val="0"/>
        <w:numPr>
          <w:ilvl w:val="0"/>
          <w:numId w:val="0"/>
        </w:numPr>
        <w:ind w:left="420" w:leftChars="0"/>
        <w:jc w:val="both"/>
        <w:rPr>
          <w:rFonts w:hint="default" w:ascii="Times New Roman" w:hAnsi="Times New Roman" w:cs="Times New Roman"/>
          <w:lang w:val="en-US" w:eastAsia="zh-CN"/>
        </w:rPr>
      </w:pPr>
    </w:p>
    <w:p w14:paraId="70E1DA07">
      <w:pPr>
        <w:numPr>
          <w:ilvl w:val="0"/>
          <w:numId w:val="0"/>
        </w:numPr>
        <w:rPr>
          <w:rFonts w:hint="default" w:ascii="Times New Roman" w:hAnsi="Times New Roman" w:cs="Times New Roman"/>
          <w:b/>
          <w:bCs/>
          <w:sz w:val="28"/>
          <w:szCs w:val="28"/>
          <w:lang w:val="en-US" w:eastAsia="zh-CN"/>
        </w:rPr>
      </w:pPr>
      <w:r>
        <w:rPr>
          <w:rFonts w:hint="eastAsia" w:ascii="Times New Roman" w:hAnsi="Times New Roman" w:cs="Times New Roman"/>
          <w:b/>
          <w:bCs/>
          <w:sz w:val="28"/>
          <w:szCs w:val="28"/>
          <w:lang w:val="en-US" w:eastAsia="zh-CN"/>
        </w:rPr>
        <w:t>Common parameter settings for INAV:</w:t>
      </w:r>
    </w:p>
    <w:p w14:paraId="3A7166F9">
      <w:pPr>
        <w:widowControl w:val="0"/>
        <w:numPr>
          <w:ilvl w:val="0"/>
          <w:numId w:val="0"/>
        </w:numPr>
        <w:ind w:firstLine="420" w:firstLineChars="0"/>
        <w:jc w:val="both"/>
        <w:rPr>
          <w:rFonts w:hint="default" w:ascii="Times New Roman" w:hAnsi="Times New Roman" w:cs="Times New Roman"/>
          <w:lang w:val="en-US" w:eastAsia="zh-CN"/>
        </w:rPr>
      </w:pPr>
      <w:r>
        <w:rPr>
          <w:rFonts w:hint="eastAsia" w:ascii="Times New Roman" w:hAnsi="Times New Roman" w:cs="Times New Roman"/>
          <w:lang w:val="en-US" w:eastAsia="zh-CN"/>
        </w:rPr>
        <w:t xml:space="preserve">Voltage scale </w:t>
      </w:r>
      <w:r>
        <w:rPr>
          <w:rFonts w:hint="default" w:ascii="Times New Roman" w:hAnsi="Times New Roman" w:cs="Times New Roman"/>
          <w:lang w:val="en-US" w:eastAsia="zh-CN"/>
        </w:rPr>
        <w:t>2100</w:t>
      </w:r>
    </w:p>
    <w:p w14:paraId="10A5DD6A">
      <w:pPr>
        <w:widowControl w:val="0"/>
        <w:numPr>
          <w:ilvl w:val="0"/>
          <w:numId w:val="0"/>
        </w:numPr>
        <w:ind w:firstLine="420" w:firstLineChars="0"/>
        <w:jc w:val="both"/>
        <w:rPr>
          <w:rFonts w:hint="default" w:ascii="Times New Roman" w:hAnsi="Times New Roman" w:cs="Times New Roman"/>
          <w:lang w:val="en-US" w:eastAsia="zh-CN"/>
        </w:rPr>
      </w:pPr>
      <w:r>
        <w:rPr>
          <w:rFonts w:hint="eastAsia" w:ascii="Times New Roman" w:hAnsi="Times New Roman" w:cs="Times New Roman"/>
          <w:lang w:val="en-US" w:eastAsia="zh-CN"/>
        </w:rPr>
        <w:t xml:space="preserve">Current scale </w:t>
      </w:r>
      <w:r>
        <w:rPr>
          <w:rFonts w:hint="default" w:ascii="Times New Roman" w:hAnsi="Times New Roman" w:cs="Times New Roman"/>
          <w:lang w:val="en-US" w:eastAsia="zh-CN"/>
        </w:rPr>
        <w:t>255</w:t>
      </w:r>
    </w:p>
    <w:p w14:paraId="5E81FE54">
      <w:pPr>
        <w:widowControl w:val="0"/>
        <w:numPr>
          <w:ilvl w:val="0"/>
          <w:numId w:val="0"/>
        </w:numPr>
        <w:ind w:firstLine="420" w:firstLineChars="0"/>
        <w:jc w:val="both"/>
        <w:rPr>
          <w:rFonts w:hint="default" w:ascii="Times New Roman" w:hAnsi="Times New Roman" w:cs="Times New Roman"/>
          <w:lang w:val="en-US" w:eastAsia="zh-CN"/>
        </w:rPr>
      </w:pPr>
    </w:p>
    <w:p w14:paraId="734CB29D">
      <w:pPr>
        <w:widowControl w:val="0"/>
        <w:numPr>
          <w:ilvl w:val="0"/>
          <w:numId w:val="0"/>
        </w:numPr>
        <w:ind w:firstLine="420" w:firstLineChars="0"/>
        <w:jc w:val="both"/>
        <w:rPr>
          <w:rFonts w:hint="default" w:ascii="Times New Roman" w:hAnsi="Times New Roman" w:cs="Times New Roman"/>
          <w:lang w:val="en-US" w:eastAsia="zh-CN"/>
        </w:rPr>
      </w:pPr>
    </w:p>
    <w:p w14:paraId="34D0EA23">
      <w:pPr>
        <w:widowControl w:val="0"/>
        <w:numPr>
          <w:ilvl w:val="0"/>
          <w:numId w:val="0"/>
        </w:numPr>
        <w:ind w:firstLine="420" w:firstLineChars="0"/>
        <w:jc w:val="both"/>
        <w:rPr>
          <w:rFonts w:hint="default" w:ascii="Times New Roman" w:hAnsi="Times New Roman" w:cs="Times New Roman"/>
          <w:lang w:val="en-US" w:eastAsia="zh-CN"/>
        </w:rPr>
      </w:pPr>
    </w:p>
    <w:p w14:paraId="7ACE2D42">
      <w:pPr>
        <w:widowControl w:val="0"/>
        <w:numPr>
          <w:ilvl w:val="0"/>
          <w:numId w:val="0"/>
        </w:numPr>
        <w:ind w:firstLine="420" w:firstLineChars="0"/>
        <w:jc w:val="both"/>
        <w:rPr>
          <w:rFonts w:hint="default" w:ascii="Times New Roman" w:hAnsi="Times New Roman" w:cs="Times New Roman"/>
          <w:lang w:val="en-US" w:eastAsia="zh-CN"/>
        </w:rPr>
      </w:pPr>
    </w:p>
    <w:p w14:paraId="0E1AA626">
      <w:pPr>
        <w:widowControl w:val="0"/>
        <w:numPr>
          <w:ilvl w:val="0"/>
          <w:numId w:val="0"/>
        </w:numPr>
        <w:ind w:firstLine="420" w:firstLineChars="0"/>
        <w:jc w:val="both"/>
        <w:rPr>
          <w:rFonts w:hint="default" w:ascii="Times New Roman" w:hAnsi="Times New Roman" w:cs="Times New Roman"/>
          <w:lang w:val="en-US" w:eastAsia="zh-CN"/>
        </w:rPr>
      </w:pPr>
    </w:p>
    <w:p w14:paraId="3333EB8A">
      <w:pPr>
        <w:rPr>
          <w:rFonts w:hint="default" w:ascii="Times New Roman" w:hAnsi="Times New Roman" w:cs="Times New Roman"/>
          <w:lang w:val="en-US" w:eastAsia="zh-CN"/>
        </w:rPr>
      </w:pPr>
      <w:r>
        <w:rPr>
          <w:rFonts w:hint="default" w:ascii="Times New Roman" w:hAnsi="Times New Roman" w:cs="Times New Roman"/>
          <w:lang w:val="en-US" w:eastAsia="zh-CN"/>
        </w:rPr>
        <w:br w:type="page"/>
      </w:r>
    </w:p>
    <w:p w14:paraId="602C7CBB">
      <w:pPr>
        <w:numPr>
          <w:ilvl w:val="0"/>
          <w:numId w:val="0"/>
        </w:numPr>
        <w:rPr>
          <w:rFonts w:hint="eastAsia" w:ascii="Times New Roman" w:hAnsi="Times New Roman" w:cs="Times New Roman"/>
          <w:b/>
          <w:bCs/>
          <w:sz w:val="28"/>
          <w:szCs w:val="28"/>
          <w:lang w:val="en-US" w:eastAsia="zh-CN"/>
        </w:rPr>
      </w:pPr>
      <w:r>
        <w:rPr>
          <w:rFonts w:hint="eastAsia" w:ascii="Times New Roman" w:hAnsi="Times New Roman" w:cs="Times New Roman"/>
          <w:b/>
          <w:bCs/>
          <w:sz w:val="28"/>
          <w:szCs w:val="28"/>
          <w:lang w:val="en-US" w:eastAsia="zh-CN"/>
        </w:rPr>
        <w:t>Introduction to Other FlyingRC Products</w:t>
      </w:r>
    </w:p>
    <w:tbl>
      <w:tblPr>
        <w:tblStyle w:val="6"/>
        <w:tblW w:w="10211" w:type="dxa"/>
        <w:tblInd w:w="-6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0"/>
        <w:gridCol w:w="3711"/>
      </w:tblGrid>
      <w:tr w14:paraId="0D75E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00" w:type="dxa"/>
            <w:tcBorders>
              <w:top w:val="nil"/>
              <w:left w:val="nil"/>
              <w:bottom w:val="nil"/>
              <w:right w:val="nil"/>
            </w:tcBorders>
            <w:vAlign w:val="center"/>
          </w:tcPr>
          <w:p w14:paraId="47276096">
            <w:pPr>
              <w:keepNext w:val="0"/>
              <w:keepLines w:val="0"/>
              <w:widowControl w:val="0"/>
              <w:numPr>
                <w:ilvl w:val="0"/>
                <w:numId w:val="7"/>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2"/>
              </w:rPr>
            </w:pPr>
            <w:r>
              <w:rPr>
                <w:rFonts w:hint="eastAsia" w:ascii="宋体" w:hAnsi="宋体" w:eastAsia="宋体" w:cs="宋体"/>
                <w:kern w:val="2"/>
                <w:sz w:val="24"/>
                <w:szCs w:val="24"/>
                <w:lang w:val="en-US" w:eastAsia="zh-CN" w:bidi="ar"/>
                <w:woUserID w:val="2"/>
              </w:rPr>
              <w:t>FiyingRC F4</w:t>
            </w:r>
            <w:r>
              <w:rPr>
                <w:rFonts w:hint="eastAsia" w:ascii="宋体" w:hAnsi="宋体" w:eastAsia="宋体" w:cs="宋体"/>
                <w:kern w:val="2"/>
                <w:sz w:val="24"/>
                <w:szCs w:val="24"/>
                <w:lang w:val="en-US" w:eastAsia="zh" w:bidi="ar"/>
                <w:woUserID w:val="2"/>
              </w:rPr>
              <w:t xml:space="preserve">WSE MK1.5 - F405 </w:t>
            </w:r>
            <w:r>
              <w:rPr>
                <w:rFonts w:hint="default" w:ascii="宋体" w:hAnsi="宋体" w:cs="宋体"/>
                <w:kern w:val="2"/>
                <w:sz w:val="24"/>
                <w:szCs w:val="24"/>
                <w:lang w:eastAsia="zh" w:bidi="ar"/>
                <w:woUserID w:val="2"/>
              </w:rPr>
              <w:t>MCU</w:t>
            </w:r>
            <w:r>
              <w:rPr>
                <w:rFonts w:hint="eastAsia" w:ascii="宋体" w:hAnsi="宋体" w:eastAsia="宋体" w:cs="宋体"/>
                <w:kern w:val="2"/>
                <w:sz w:val="24"/>
                <w:szCs w:val="24"/>
                <w:lang w:val="en-US" w:eastAsia="zh" w:bidi="ar"/>
                <w:woUserID w:val="2"/>
              </w:rPr>
              <w:t xml:space="preserve"> </w:t>
            </w:r>
          </w:p>
          <w:p w14:paraId="2F3B90D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2"/>
              </w:rPr>
            </w:pPr>
            <w:r>
              <w:rPr>
                <w:rFonts w:hint="eastAsia" w:ascii="宋体" w:hAnsi="宋体" w:cs="宋体"/>
                <w:kern w:val="2"/>
                <w:sz w:val="24"/>
                <w:szCs w:val="24"/>
                <w:lang w:eastAsia="zh"/>
                <w:woUserID w:val="2"/>
              </w:rPr>
              <w:t xml:space="preserve">Fixed-Wing Flight Controller  </w:t>
            </w:r>
          </w:p>
          <w:p w14:paraId="38A11BB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sz w:val="24"/>
                <w:szCs w:val="24"/>
                <w:lang w:eastAsia="zh"/>
                <w:woUserID w:val="2"/>
              </w:rPr>
            </w:pPr>
            <w:r>
              <w:rPr>
                <w:rFonts w:hint="eastAsia" w:ascii="宋体" w:hAnsi="宋体" w:cs="宋体"/>
                <w:sz w:val="24"/>
                <w:szCs w:val="24"/>
                <w:lang w:eastAsia="zh"/>
                <w:woUserID w:val="2"/>
              </w:rPr>
              <w:t xml:space="preserve">-- </w:t>
            </w:r>
            <w:r>
              <w:rPr>
                <w:rFonts w:hint="default" w:ascii="宋体" w:hAnsi="宋体" w:eastAsia="宋体" w:cs="宋体"/>
                <w:sz w:val="24"/>
                <w:szCs w:val="24"/>
                <w:woUserID w:val="2"/>
              </w:rPr>
              <w:t>Legendary product with distinctive styling and glowing reviews</w:t>
            </w:r>
          </w:p>
          <w:p w14:paraId="240DC3C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2"/>
              </w:rPr>
            </w:pPr>
          </w:p>
          <w:p w14:paraId="0A7840B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2"/>
              </w:rPr>
            </w:pPr>
            <w:r>
              <w:rPr>
                <w:rFonts w:hint="eastAsia" w:ascii="宋体" w:hAnsi="宋体" w:cs="宋体"/>
                <w:kern w:val="2"/>
                <w:sz w:val="24"/>
                <w:szCs w:val="24"/>
                <w:lang w:val="en-US" w:eastAsia="zh-CN"/>
                <w:woUserID w:val="2"/>
              </w:rPr>
              <w:t>Instruction Manual</w:t>
            </w:r>
            <w:r>
              <w:rPr>
                <w:rFonts w:hint="eastAsia" w:ascii="宋体" w:hAnsi="宋体" w:cs="宋体"/>
                <w:kern w:val="2"/>
                <w:sz w:val="24"/>
                <w:szCs w:val="24"/>
                <w:lang w:val="en-US" w:eastAsia="zh"/>
                <w:woUserID w:val="2"/>
              </w:rPr>
              <w:t xml:space="preserve">: </w:t>
            </w:r>
            <w:r>
              <w:rPr>
                <w:rFonts w:hint="eastAsia" w:ascii="宋体" w:hAnsi="宋体" w:cs="宋体"/>
                <w:kern w:val="2"/>
                <w:sz w:val="24"/>
                <w:szCs w:val="24"/>
                <w:lang w:val="en-US" w:eastAsia="zh-CN"/>
                <w:woUserID w:val="2"/>
              </w:rPr>
              <w:fldChar w:fldCharType="begin"/>
            </w:r>
            <w:r>
              <w:rPr>
                <w:rFonts w:hint="eastAsia" w:ascii="宋体" w:hAnsi="宋体" w:cs="宋体"/>
                <w:kern w:val="2"/>
                <w:sz w:val="24"/>
                <w:szCs w:val="24"/>
                <w:lang w:val="en-US" w:eastAsia="zh-CN"/>
                <w:woUserID w:val="2"/>
              </w:rPr>
              <w:instrText xml:space="preserve"> HYPERLINK "https://kdocs.cn/l/cpyd8MTS56DD" </w:instrText>
            </w:r>
            <w:r>
              <w:rPr>
                <w:rFonts w:hint="eastAsia" w:ascii="宋体" w:hAnsi="宋体" w:cs="宋体"/>
                <w:kern w:val="2"/>
                <w:sz w:val="24"/>
                <w:szCs w:val="24"/>
                <w:lang w:val="en-US" w:eastAsia="zh-CN"/>
                <w:woUserID w:val="2"/>
              </w:rPr>
              <w:fldChar w:fldCharType="separate"/>
            </w:r>
            <w:r>
              <w:rPr>
                <w:rStyle w:val="10"/>
                <w:rFonts w:hint="eastAsia" w:ascii="宋体" w:hAnsi="宋体" w:cs="宋体"/>
                <w:kern w:val="2"/>
                <w:sz w:val="24"/>
                <w:szCs w:val="24"/>
                <w:lang w:val="en-US" w:eastAsia="zh-CN"/>
                <w:woUserID w:val="2"/>
              </w:rPr>
              <w:t>https://kdocs.cn/l/cpyd8MTS56DD</w:t>
            </w:r>
            <w:r>
              <w:rPr>
                <w:rFonts w:hint="eastAsia" w:ascii="宋体" w:hAnsi="宋体" w:cs="宋体"/>
                <w:kern w:val="2"/>
                <w:sz w:val="24"/>
                <w:szCs w:val="24"/>
                <w:lang w:val="en-US" w:eastAsia="zh-CN"/>
                <w:woUserID w:val="2"/>
              </w:rPr>
              <w:fldChar w:fldCharType="end"/>
            </w:r>
          </w:p>
        </w:tc>
        <w:tc>
          <w:tcPr>
            <w:tcW w:w="3711" w:type="dxa"/>
            <w:tcBorders>
              <w:top w:val="nil"/>
              <w:left w:val="nil"/>
              <w:bottom w:val="nil"/>
              <w:right w:val="nil"/>
            </w:tcBorders>
            <w:vAlign w:val="center"/>
          </w:tcPr>
          <w:p w14:paraId="6487BCED">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2"/>
              </w:rPr>
            </w:pPr>
            <w:r>
              <w:rPr>
                <w:rFonts w:hint="eastAsia" w:ascii="宋体" w:hAnsi="宋体" w:eastAsia="宋体" w:cs="宋体"/>
                <w:kern w:val="2"/>
                <w:sz w:val="24"/>
                <w:szCs w:val="24"/>
                <w:vertAlign w:val="baseline"/>
                <w:lang w:val="en-US" w:eastAsia="zh" w:bidi="ar"/>
                <w:woUserID w:val="2"/>
              </w:rPr>
              <w:drawing>
                <wp:inline distT="0" distB="0" distL="114300" distR="114300">
                  <wp:extent cx="2263140" cy="1433830"/>
                  <wp:effectExtent l="0" t="0" r="3810" b="1397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4"/>
                          <a:stretch>
                            <a:fillRect/>
                          </a:stretch>
                        </pic:blipFill>
                        <pic:spPr>
                          <a:xfrm>
                            <a:off x="0" y="0"/>
                            <a:ext cx="2263140" cy="1433830"/>
                          </a:xfrm>
                          <a:prstGeom prst="rect">
                            <a:avLst/>
                          </a:prstGeom>
                        </pic:spPr>
                      </pic:pic>
                    </a:graphicData>
                  </a:graphic>
                </wp:inline>
              </w:drawing>
            </w:r>
          </w:p>
        </w:tc>
      </w:tr>
    </w:tbl>
    <w:p w14:paraId="548FC41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Chars="200" w:right="-15" w:rightChars="-7"/>
        <w:jc w:val="left"/>
        <w:rPr>
          <w:rFonts w:hint="eastAsia" w:ascii="宋体" w:hAnsi="宋体" w:eastAsia="宋体" w:cs="宋体"/>
          <w:kern w:val="2"/>
          <w:sz w:val="24"/>
          <w:szCs w:val="24"/>
          <w:lang w:eastAsia="zh"/>
          <w:woUserID w:val="2"/>
        </w:rPr>
      </w:pPr>
    </w:p>
    <w:tbl>
      <w:tblPr>
        <w:tblStyle w:val="6"/>
        <w:tblW w:w="10211" w:type="dxa"/>
        <w:tblInd w:w="-6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0"/>
        <w:gridCol w:w="3711"/>
      </w:tblGrid>
      <w:tr w14:paraId="4D26B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00" w:type="dxa"/>
            <w:tcBorders>
              <w:top w:val="nil"/>
              <w:left w:val="nil"/>
              <w:bottom w:val="nil"/>
              <w:right w:val="nil"/>
            </w:tcBorders>
            <w:vAlign w:val="center"/>
          </w:tcPr>
          <w:p w14:paraId="07AB6EF1">
            <w:pPr>
              <w:keepNext w:val="0"/>
              <w:keepLines w:val="0"/>
              <w:widowControl w:val="0"/>
              <w:numPr>
                <w:ilvl w:val="0"/>
                <w:numId w:val="7"/>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2"/>
              </w:rPr>
            </w:pPr>
            <w:r>
              <w:rPr>
                <w:rFonts w:hint="eastAsia" w:ascii="宋体" w:hAnsi="宋体" w:eastAsia="宋体" w:cs="宋体"/>
                <w:kern w:val="2"/>
                <w:sz w:val="24"/>
                <w:szCs w:val="24"/>
                <w:lang w:val="en-US" w:eastAsia="zh-CN" w:bidi="ar"/>
                <w:woUserID w:val="2"/>
              </w:rPr>
              <w:t>FlyingRC H7Wlite MK1 H743</w:t>
            </w:r>
            <w:r>
              <w:rPr>
                <w:rFonts w:hint="eastAsia" w:ascii="宋体" w:hAnsi="宋体" w:cs="宋体"/>
                <w:kern w:val="2"/>
                <w:sz w:val="24"/>
                <w:szCs w:val="24"/>
                <w:lang w:val="en-US" w:eastAsia="zh" w:bidi="ar"/>
                <w:woUserID w:val="2"/>
              </w:rPr>
              <w:t xml:space="preserve"> </w:t>
            </w:r>
            <w:r>
              <w:rPr>
                <w:rFonts w:hint="default" w:ascii="宋体" w:hAnsi="宋体" w:cs="宋体"/>
                <w:kern w:val="2"/>
                <w:sz w:val="24"/>
                <w:szCs w:val="24"/>
                <w:lang w:eastAsia="zh" w:bidi="ar"/>
                <w:woUserID w:val="2"/>
              </w:rPr>
              <w:t>MCU</w:t>
            </w:r>
            <w:r>
              <w:rPr>
                <w:rFonts w:hint="eastAsia" w:ascii="宋体" w:hAnsi="宋体" w:eastAsia="宋体" w:cs="宋体"/>
                <w:kern w:val="2"/>
                <w:sz w:val="24"/>
                <w:szCs w:val="24"/>
                <w:lang w:val="en-US" w:eastAsia="zh" w:bidi="ar"/>
                <w:woUserID w:val="2"/>
              </w:rPr>
              <w:t xml:space="preserve"> </w:t>
            </w:r>
          </w:p>
          <w:p w14:paraId="60C5AAD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2"/>
              </w:rPr>
            </w:pPr>
            <w:r>
              <w:rPr>
                <w:rFonts w:hint="eastAsia" w:ascii="宋体" w:hAnsi="宋体" w:cs="宋体"/>
                <w:kern w:val="2"/>
                <w:sz w:val="24"/>
                <w:szCs w:val="24"/>
                <w:lang w:eastAsia="zh"/>
                <w:woUserID w:val="2"/>
              </w:rPr>
              <w:t xml:space="preserve">Fixed-Wing Flight Controller  </w:t>
            </w:r>
          </w:p>
          <w:p w14:paraId="1CE682E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sz w:val="24"/>
                <w:szCs w:val="24"/>
                <w:lang w:eastAsia="zh"/>
                <w:woUserID w:val="2"/>
              </w:rPr>
            </w:pPr>
            <w:r>
              <w:rPr>
                <w:rFonts w:hint="eastAsia" w:ascii="宋体" w:hAnsi="宋体" w:cs="宋体"/>
                <w:sz w:val="24"/>
                <w:szCs w:val="24"/>
                <w:lang w:eastAsia="zh"/>
                <w:woUserID w:val="2"/>
              </w:rPr>
              <w:t xml:space="preserve">-- </w:t>
            </w:r>
            <w:r>
              <w:rPr>
                <w:rFonts w:hint="default" w:ascii="宋体" w:hAnsi="宋体" w:eastAsia="宋体" w:cs="宋体"/>
                <w:sz w:val="24"/>
                <w:szCs w:val="24"/>
                <w:woUserID w:val="2"/>
              </w:rPr>
              <w:t xml:space="preserve">Flagship-level performance, fully expandable, with </w:t>
            </w:r>
            <w:r>
              <w:rPr>
                <w:rFonts w:hint="eastAsia" w:ascii="宋体" w:hAnsi="宋体" w:cs="宋体"/>
                <w:sz w:val="24"/>
                <w:szCs w:val="24"/>
                <w:lang w:eastAsia="zh"/>
                <w:woUserID w:val="2"/>
              </w:rPr>
              <w:t xml:space="preserve">Triple </w:t>
            </w:r>
            <w:r>
              <w:rPr>
                <w:rFonts w:hint="default" w:ascii="宋体" w:hAnsi="宋体" w:eastAsia="宋体" w:cs="宋体"/>
                <w:sz w:val="24"/>
                <w:szCs w:val="24"/>
                <w:woUserID w:val="2"/>
              </w:rPr>
              <w:t>high-capacity BEC</w:t>
            </w:r>
            <w:r>
              <w:rPr>
                <w:rFonts w:hint="eastAsia" w:ascii="宋体" w:hAnsi="宋体" w:cs="宋体"/>
                <w:sz w:val="24"/>
                <w:szCs w:val="24"/>
                <w:lang w:eastAsia="zh"/>
                <w:woUserID w:val="2"/>
              </w:rPr>
              <w:t>s</w:t>
            </w:r>
          </w:p>
          <w:p w14:paraId="3DB277D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2"/>
              </w:rPr>
            </w:pPr>
          </w:p>
          <w:p w14:paraId="15BD9794">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2"/>
              </w:rPr>
            </w:pPr>
            <w:r>
              <w:rPr>
                <w:rFonts w:hint="eastAsia" w:ascii="宋体" w:hAnsi="宋体" w:cs="宋体"/>
                <w:kern w:val="2"/>
                <w:sz w:val="24"/>
                <w:szCs w:val="24"/>
                <w:lang w:val="en-US" w:eastAsia="zh-CN"/>
                <w:woUserID w:val="2"/>
              </w:rPr>
              <w:t>Instruction Manual</w:t>
            </w:r>
            <w:r>
              <w:rPr>
                <w:rFonts w:hint="eastAsia" w:ascii="宋体" w:hAnsi="宋体" w:cs="宋体"/>
                <w:kern w:val="2"/>
                <w:sz w:val="24"/>
                <w:szCs w:val="24"/>
                <w:lang w:val="en-US" w:eastAsia="zh"/>
                <w:woUserID w:val="2"/>
              </w:rPr>
              <w:t xml:space="preserve">: </w:t>
            </w:r>
            <w:r>
              <w:rPr>
                <w:rFonts w:hint="eastAsia" w:ascii="宋体" w:hAnsi="宋体" w:cs="宋体"/>
                <w:kern w:val="2"/>
                <w:sz w:val="24"/>
                <w:szCs w:val="24"/>
                <w:lang w:val="en-US" w:eastAsia="zh-CN"/>
                <w:woUserID w:val="2"/>
              </w:rPr>
              <w:fldChar w:fldCharType="begin"/>
            </w:r>
            <w:r>
              <w:rPr>
                <w:rFonts w:hint="eastAsia" w:ascii="宋体" w:hAnsi="宋体" w:cs="宋体"/>
                <w:kern w:val="2"/>
                <w:sz w:val="24"/>
                <w:szCs w:val="24"/>
                <w:lang w:val="en-US" w:eastAsia="zh-CN"/>
                <w:woUserID w:val="2"/>
              </w:rPr>
              <w:instrText xml:space="preserve"> HYPERLINK "https://kdocs.cn/l/cpYaBiFKh8U1" </w:instrText>
            </w:r>
            <w:r>
              <w:rPr>
                <w:rFonts w:hint="eastAsia" w:ascii="宋体" w:hAnsi="宋体" w:cs="宋体"/>
                <w:kern w:val="2"/>
                <w:sz w:val="24"/>
                <w:szCs w:val="24"/>
                <w:lang w:val="en-US" w:eastAsia="zh-CN"/>
                <w:woUserID w:val="2"/>
              </w:rPr>
              <w:fldChar w:fldCharType="separate"/>
            </w:r>
            <w:r>
              <w:rPr>
                <w:rStyle w:val="10"/>
                <w:rFonts w:hint="eastAsia" w:ascii="宋体" w:hAnsi="宋体" w:cs="宋体"/>
                <w:kern w:val="2"/>
                <w:sz w:val="24"/>
                <w:szCs w:val="24"/>
                <w:lang w:val="en-US" w:eastAsia="zh-CN"/>
                <w:woUserID w:val="2"/>
              </w:rPr>
              <w:t>https://kdocs.cn/l/cpYaBiFKh8U1</w:t>
            </w:r>
            <w:r>
              <w:rPr>
                <w:rFonts w:hint="eastAsia" w:ascii="宋体" w:hAnsi="宋体" w:cs="宋体"/>
                <w:kern w:val="2"/>
                <w:sz w:val="24"/>
                <w:szCs w:val="24"/>
                <w:lang w:val="en-US" w:eastAsia="zh-CN"/>
                <w:woUserID w:val="2"/>
              </w:rPr>
              <w:fldChar w:fldCharType="end"/>
            </w:r>
            <w:r>
              <w:rPr>
                <w:rFonts w:hint="eastAsia" w:ascii="宋体" w:hAnsi="宋体" w:cs="宋体"/>
                <w:kern w:val="2"/>
                <w:sz w:val="24"/>
                <w:szCs w:val="24"/>
                <w:lang w:val="en-US" w:eastAsia="zh-CN"/>
                <w:woUserID w:val="2"/>
              </w:rPr>
              <w:t xml:space="preserve"> </w:t>
            </w:r>
          </w:p>
        </w:tc>
        <w:tc>
          <w:tcPr>
            <w:tcW w:w="3711" w:type="dxa"/>
            <w:tcBorders>
              <w:top w:val="nil"/>
              <w:left w:val="nil"/>
              <w:bottom w:val="nil"/>
              <w:right w:val="nil"/>
            </w:tcBorders>
            <w:vAlign w:val="center"/>
          </w:tcPr>
          <w:p w14:paraId="55418CD6">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2"/>
              </w:rPr>
            </w:pPr>
            <w:r>
              <w:rPr>
                <w:rFonts w:hint="eastAsia" w:ascii="宋体" w:hAnsi="宋体" w:eastAsia="宋体" w:cs="宋体"/>
                <w:kern w:val="2"/>
                <w:sz w:val="24"/>
                <w:szCs w:val="24"/>
                <w:vertAlign w:val="baseline"/>
                <w:lang w:val="en-US" w:eastAsia="zh" w:bidi="ar"/>
                <w:woUserID w:val="2"/>
              </w:rPr>
              <w:drawing>
                <wp:inline distT="0" distB="0" distL="114300" distR="114300">
                  <wp:extent cx="2402840" cy="180340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25"/>
                          <a:stretch>
                            <a:fillRect/>
                          </a:stretch>
                        </pic:blipFill>
                        <pic:spPr>
                          <a:xfrm>
                            <a:off x="0" y="0"/>
                            <a:ext cx="2402840" cy="1803400"/>
                          </a:xfrm>
                          <a:prstGeom prst="rect">
                            <a:avLst/>
                          </a:prstGeom>
                        </pic:spPr>
                      </pic:pic>
                    </a:graphicData>
                  </a:graphic>
                </wp:inline>
              </w:drawing>
            </w:r>
          </w:p>
        </w:tc>
      </w:tr>
    </w:tbl>
    <w:p w14:paraId="1498389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Chars="200" w:right="-15" w:rightChars="-7"/>
        <w:jc w:val="left"/>
        <w:rPr>
          <w:rFonts w:hint="eastAsia" w:ascii="宋体" w:hAnsi="宋体" w:eastAsia="宋体" w:cs="宋体"/>
          <w:kern w:val="2"/>
          <w:sz w:val="24"/>
          <w:szCs w:val="24"/>
          <w:lang w:eastAsia="zh"/>
          <w:woUserID w:val="2"/>
        </w:rPr>
      </w:pPr>
    </w:p>
    <w:tbl>
      <w:tblPr>
        <w:tblStyle w:val="6"/>
        <w:tblW w:w="10465" w:type="dxa"/>
        <w:tblInd w:w="-6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41"/>
        <w:gridCol w:w="3724"/>
      </w:tblGrid>
      <w:tr w14:paraId="15B60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5" w:hRule="atLeast"/>
        </w:trPr>
        <w:tc>
          <w:tcPr>
            <w:tcW w:w="6741" w:type="dxa"/>
            <w:tcBorders>
              <w:top w:val="nil"/>
              <w:left w:val="nil"/>
              <w:bottom w:val="nil"/>
              <w:right w:val="nil"/>
            </w:tcBorders>
            <w:vAlign w:val="center"/>
          </w:tcPr>
          <w:p w14:paraId="6889F84C">
            <w:pPr>
              <w:keepNext w:val="0"/>
              <w:keepLines w:val="0"/>
              <w:widowControl w:val="0"/>
              <w:numPr>
                <w:ilvl w:val="0"/>
                <w:numId w:val="7"/>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2"/>
              </w:rPr>
            </w:pPr>
            <w:r>
              <w:rPr>
                <w:rFonts w:hint="eastAsia" w:ascii="宋体" w:hAnsi="宋体" w:eastAsia="宋体" w:cs="宋体"/>
                <w:kern w:val="2"/>
                <w:sz w:val="24"/>
                <w:szCs w:val="24"/>
                <w:lang w:val="en-US" w:eastAsia="zh-CN" w:bidi="ar"/>
                <w:woUserID w:val="2"/>
              </w:rPr>
              <w:t>FlyingRC F4Wing Mini MK1 F405</w:t>
            </w:r>
            <w:r>
              <w:rPr>
                <w:rFonts w:hint="eastAsia" w:ascii="宋体" w:hAnsi="宋体" w:cs="宋体"/>
                <w:kern w:val="2"/>
                <w:sz w:val="24"/>
                <w:szCs w:val="24"/>
                <w:lang w:val="en-US" w:eastAsia="zh" w:bidi="ar"/>
                <w:woUserID w:val="2"/>
              </w:rPr>
              <w:t xml:space="preserve"> </w:t>
            </w:r>
            <w:r>
              <w:rPr>
                <w:rFonts w:hint="default" w:ascii="宋体" w:hAnsi="宋体" w:cs="宋体"/>
                <w:kern w:val="2"/>
                <w:sz w:val="24"/>
                <w:szCs w:val="24"/>
                <w:lang w:eastAsia="zh" w:bidi="ar"/>
                <w:woUserID w:val="2"/>
              </w:rPr>
              <w:t>MCU</w:t>
            </w:r>
            <w:r>
              <w:rPr>
                <w:rFonts w:hint="eastAsia" w:ascii="宋体" w:hAnsi="宋体" w:eastAsia="宋体" w:cs="宋体"/>
                <w:kern w:val="2"/>
                <w:sz w:val="24"/>
                <w:szCs w:val="24"/>
                <w:lang w:val="en-US" w:eastAsia="zh" w:bidi="ar"/>
                <w:woUserID w:val="2"/>
              </w:rPr>
              <w:t xml:space="preserve"> </w:t>
            </w:r>
          </w:p>
          <w:p w14:paraId="58C11B7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2"/>
              </w:rPr>
            </w:pPr>
            <w:r>
              <w:rPr>
                <w:rFonts w:hint="eastAsia" w:ascii="宋体" w:hAnsi="宋体" w:cs="宋体"/>
                <w:kern w:val="2"/>
                <w:sz w:val="24"/>
                <w:szCs w:val="24"/>
                <w:lang w:eastAsia="zh"/>
                <w:woUserID w:val="2"/>
              </w:rPr>
              <w:t xml:space="preserve">Fixed-Wing Flight Controller </w:t>
            </w:r>
          </w:p>
          <w:p w14:paraId="0EF26E74">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sz w:val="24"/>
                <w:szCs w:val="24"/>
                <w:lang w:eastAsia="zh"/>
                <w:woUserID w:val="2"/>
              </w:rPr>
            </w:pPr>
            <w:r>
              <w:rPr>
                <w:rFonts w:hint="eastAsia" w:ascii="宋体" w:hAnsi="宋体" w:cs="宋体"/>
                <w:sz w:val="24"/>
                <w:szCs w:val="24"/>
                <w:lang w:eastAsia="zh"/>
                <w:woUserID w:val="2"/>
              </w:rPr>
              <w:t xml:space="preserve">-- </w:t>
            </w:r>
            <w:r>
              <w:rPr>
                <w:rFonts w:hint="default" w:ascii="宋体" w:hAnsi="宋体" w:eastAsia="宋体" w:cs="宋体"/>
                <w:sz w:val="24"/>
                <w:szCs w:val="24"/>
                <w:woUserID w:val="2"/>
              </w:rPr>
              <w:t>2025 standout release: ultra-streamlined, smallest footprint, excellent value</w:t>
            </w:r>
          </w:p>
          <w:p w14:paraId="0BC09F0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2"/>
              </w:rPr>
            </w:pPr>
          </w:p>
          <w:p w14:paraId="6F30C574">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woUserID w:val="2"/>
              </w:rPr>
            </w:pPr>
            <w:r>
              <w:rPr>
                <w:rFonts w:hint="eastAsia" w:ascii="宋体" w:hAnsi="宋体" w:cs="宋体"/>
                <w:kern w:val="2"/>
                <w:sz w:val="24"/>
                <w:szCs w:val="24"/>
                <w:lang w:val="en-US" w:eastAsia="zh-CN"/>
                <w:woUserID w:val="2"/>
              </w:rPr>
              <w:t>Instruction Manual</w:t>
            </w:r>
            <w:r>
              <w:rPr>
                <w:rFonts w:hint="eastAsia" w:ascii="宋体" w:hAnsi="宋体" w:cs="宋体"/>
                <w:kern w:val="2"/>
                <w:sz w:val="24"/>
                <w:szCs w:val="24"/>
                <w:lang w:val="en-US" w:eastAsia="zh"/>
                <w:woUserID w:val="2"/>
              </w:rPr>
              <w:t>：</w:t>
            </w:r>
            <w:r>
              <w:rPr>
                <w:rFonts w:hint="eastAsia" w:ascii="宋体" w:hAnsi="宋体" w:cs="宋体"/>
                <w:kern w:val="2"/>
                <w:sz w:val="24"/>
                <w:szCs w:val="24"/>
                <w:lang w:eastAsia="zh"/>
                <w:woUserID w:val="2"/>
              </w:rPr>
              <w:fldChar w:fldCharType="begin"/>
            </w:r>
            <w:r>
              <w:rPr>
                <w:rFonts w:hint="eastAsia" w:ascii="宋体" w:hAnsi="宋体" w:cs="宋体"/>
                <w:kern w:val="2"/>
                <w:sz w:val="24"/>
                <w:szCs w:val="24"/>
                <w:lang w:eastAsia="zh"/>
                <w:woUserID w:val="2"/>
              </w:rPr>
              <w:instrText xml:space="preserve"> HYPERLINK "https://kdocs.cn/l/cdUIdmpSpW7J" </w:instrText>
            </w:r>
            <w:r>
              <w:rPr>
                <w:rFonts w:hint="eastAsia" w:ascii="宋体" w:hAnsi="宋体" w:cs="宋体"/>
                <w:kern w:val="2"/>
                <w:sz w:val="24"/>
                <w:szCs w:val="24"/>
                <w:lang w:eastAsia="zh"/>
                <w:woUserID w:val="2"/>
              </w:rPr>
              <w:fldChar w:fldCharType="separate"/>
            </w:r>
            <w:r>
              <w:rPr>
                <w:rStyle w:val="10"/>
                <w:rFonts w:hint="eastAsia" w:ascii="宋体" w:hAnsi="宋体" w:cs="宋体"/>
                <w:kern w:val="2"/>
                <w:sz w:val="24"/>
                <w:szCs w:val="24"/>
                <w:lang w:eastAsia="zh"/>
                <w:woUserID w:val="2"/>
              </w:rPr>
              <w:t>https://kdocs.cn/l/cdUIdmpSpW7J</w:t>
            </w:r>
            <w:r>
              <w:rPr>
                <w:rFonts w:hint="eastAsia" w:ascii="宋体" w:hAnsi="宋体" w:cs="宋体"/>
                <w:kern w:val="2"/>
                <w:sz w:val="24"/>
                <w:szCs w:val="24"/>
                <w:lang w:eastAsia="zh"/>
                <w:woUserID w:val="2"/>
              </w:rPr>
              <w:fldChar w:fldCharType="end"/>
            </w:r>
          </w:p>
        </w:tc>
        <w:tc>
          <w:tcPr>
            <w:tcW w:w="3724" w:type="dxa"/>
            <w:tcBorders>
              <w:top w:val="nil"/>
              <w:left w:val="nil"/>
              <w:bottom w:val="nil"/>
              <w:right w:val="nil"/>
            </w:tcBorders>
            <w:vAlign w:val="center"/>
          </w:tcPr>
          <w:p w14:paraId="30CAECB5">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2"/>
              </w:rPr>
            </w:pPr>
            <w:r>
              <w:rPr>
                <w:rFonts w:hint="eastAsia" w:ascii="宋体" w:hAnsi="宋体" w:cs="宋体"/>
                <w:kern w:val="2"/>
                <w:sz w:val="24"/>
                <w:szCs w:val="24"/>
                <w:lang w:eastAsia="zh"/>
                <w:woUserID w:val="2"/>
              </w:rPr>
              <w:drawing>
                <wp:inline distT="0" distB="0" distL="114300" distR="114300">
                  <wp:extent cx="2210435" cy="1923415"/>
                  <wp:effectExtent l="0" t="0" r="18415" b="63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26"/>
                          <a:stretch>
                            <a:fillRect/>
                          </a:stretch>
                        </pic:blipFill>
                        <pic:spPr>
                          <a:xfrm>
                            <a:off x="0" y="0"/>
                            <a:ext cx="2210435" cy="1923415"/>
                          </a:xfrm>
                          <a:prstGeom prst="rect">
                            <a:avLst/>
                          </a:prstGeom>
                        </pic:spPr>
                      </pic:pic>
                    </a:graphicData>
                  </a:graphic>
                </wp:inline>
              </w:drawing>
            </w:r>
          </w:p>
        </w:tc>
      </w:tr>
    </w:tbl>
    <w:p w14:paraId="4344CBF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
          <w:woUserID w:val="2"/>
        </w:rPr>
      </w:pPr>
    </w:p>
    <w:tbl>
      <w:tblPr>
        <w:tblStyle w:val="6"/>
        <w:tblW w:w="10316" w:type="dxa"/>
        <w:tblInd w:w="-5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10"/>
        <w:gridCol w:w="3906"/>
      </w:tblGrid>
      <w:tr w14:paraId="1523D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10" w:type="dxa"/>
            <w:tcBorders>
              <w:top w:val="nil"/>
              <w:left w:val="nil"/>
              <w:bottom w:val="nil"/>
              <w:right w:val="nil"/>
            </w:tcBorders>
            <w:vAlign w:val="center"/>
          </w:tcPr>
          <w:p w14:paraId="10E7D22A">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2"/>
              </w:rPr>
            </w:pPr>
            <w:r>
              <w:rPr>
                <w:rFonts w:hint="eastAsia" w:ascii="宋体" w:hAnsi="宋体" w:eastAsia="宋体" w:cs="宋体"/>
                <w:kern w:val="2"/>
                <w:sz w:val="24"/>
                <w:szCs w:val="24"/>
                <w:lang w:val="en-US" w:eastAsia="zh-CN" w:bidi="ar"/>
                <w:woUserID w:val="2"/>
              </w:rPr>
              <w:t xml:space="preserve">FlyingRC AM32 ESC </w:t>
            </w:r>
            <w:r>
              <w:rPr>
                <w:rFonts w:hint="eastAsia" w:ascii="宋体" w:hAnsi="宋体" w:eastAsia="宋体" w:cs="宋体"/>
                <w:kern w:val="2"/>
                <w:sz w:val="24"/>
                <w:szCs w:val="24"/>
                <w:lang w:val="en-US" w:eastAsia="zh" w:bidi="ar"/>
                <w:woUserID w:val="2"/>
              </w:rPr>
              <w:t xml:space="preserve">V2.5 </w:t>
            </w:r>
            <w:r>
              <w:rPr>
                <w:rFonts w:hint="eastAsia" w:ascii="宋体" w:hAnsi="宋体" w:cs="宋体"/>
                <w:kern w:val="2"/>
                <w:sz w:val="24"/>
                <w:szCs w:val="24"/>
                <w:lang w:val="en-US" w:eastAsia="zh" w:bidi="ar"/>
                <w:woUserID w:val="2"/>
              </w:rPr>
              <w:t xml:space="preserve">75A </w:t>
            </w:r>
          </w:p>
          <w:p w14:paraId="7099D36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2"/>
              </w:rPr>
            </w:pPr>
            <w:r>
              <w:rPr>
                <w:rFonts w:hint="eastAsia" w:ascii="宋体" w:hAnsi="宋体" w:cs="宋体"/>
                <w:sz w:val="24"/>
                <w:szCs w:val="24"/>
                <w:lang w:eastAsia="zh"/>
                <w:woUserID w:val="2"/>
              </w:rPr>
              <w:t xml:space="preserve">-- </w:t>
            </w:r>
            <w:r>
              <w:rPr>
                <w:rFonts w:hint="default" w:ascii="宋体" w:hAnsi="宋体" w:eastAsia="宋体" w:cs="宋体"/>
                <w:sz w:val="24"/>
                <w:szCs w:val="24"/>
                <w:woUserID w:val="2"/>
              </w:rPr>
              <w:t>Infineon DirectFET™ packaging MOSFETs, premium components, superior heat dissipation</w:t>
            </w:r>
          </w:p>
          <w:p w14:paraId="4293A91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2"/>
              </w:rPr>
            </w:pPr>
          </w:p>
          <w:p w14:paraId="074B52A2">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2"/>
              </w:rPr>
            </w:pPr>
            <w:r>
              <w:rPr>
                <w:rFonts w:hint="eastAsia" w:ascii="宋体" w:hAnsi="宋体" w:cs="宋体"/>
                <w:kern w:val="2"/>
                <w:sz w:val="24"/>
                <w:szCs w:val="24"/>
                <w:lang w:val="en-US" w:eastAsia="zh-CN"/>
                <w:woUserID w:val="2"/>
              </w:rPr>
              <w:t>Instruction Manual</w:t>
            </w:r>
            <w:r>
              <w:rPr>
                <w:rFonts w:hint="eastAsia" w:ascii="宋体" w:hAnsi="宋体" w:cs="宋体"/>
                <w:kern w:val="2"/>
                <w:sz w:val="24"/>
                <w:szCs w:val="24"/>
                <w:lang w:val="en-US" w:eastAsia="zh"/>
                <w:woUserID w:val="2"/>
              </w:rPr>
              <w:t xml:space="preserve">: </w:t>
            </w:r>
            <w:r>
              <w:rPr>
                <w:rFonts w:hint="eastAsia" w:ascii="宋体" w:hAnsi="宋体" w:cs="宋体"/>
                <w:kern w:val="2"/>
                <w:sz w:val="24"/>
                <w:szCs w:val="24"/>
                <w:lang w:val="en-US" w:eastAsia="zh"/>
                <w:woUserID w:val="2"/>
              </w:rPr>
              <w:fldChar w:fldCharType="begin"/>
            </w:r>
            <w:r>
              <w:rPr>
                <w:rFonts w:hint="eastAsia" w:ascii="宋体" w:hAnsi="宋体" w:cs="宋体"/>
                <w:kern w:val="2"/>
                <w:sz w:val="24"/>
                <w:szCs w:val="24"/>
                <w:lang w:val="en-US" w:eastAsia="zh"/>
                <w:woUserID w:val="2"/>
              </w:rPr>
              <w:instrText xml:space="preserve"> HYPERLINK "https://kdocs.cn/l/cv6hUy67IdTJ" </w:instrText>
            </w:r>
            <w:r>
              <w:rPr>
                <w:rFonts w:hint="eastAsia" w:ascii="宋体" w:hAnsi="宋体" w:cs="宋体"/>
                <w:kern w:val="2"/>
                <w:sz w:val="24"/>
                <w:szCs w:val="24"/>
                <w:lang w:val="en-US" w:eastAsia="zh"/>
                <w:woUserID w:val="2"/>
              </w:rPr>
              <w:fldChar w:fldCharType="separate"/>
            </w:r>
            <w:r>
              <w:rPr>
                <w:rStyle w:val="10"/>
                <w:rFonts w:hint="eastAsia" w:ascii="宋体" w:hAnsi="宋体" w:cs="宋体"/>
                <w:kern w:val="2"/>
                <w:sz w:val="24"/>
                <w:szCs w:val="24"/>
                <w:lang w:val="en-US" w:eastAsia="zh"/>
                <w:woUserID w:val="2"/>
              </w:rPr>
              <w:t>https://kdocs.cn/l/cv6hUy67IdTJ</w:t>
            </w:r>
            <w:r>
              <w:rPr>
                <w:rFonts w:hint="eastAsia" w:ascii="宋体" w:hAnsi="宋体" w:cs="宋体"/>
                <w:kern w:val="2"/>
                <w:sz w:val="24"/>
                <w:szCs w:val="24"/>
                <w:lang w:val="en-US" w:eastAsia="zh"/>
                <w:woUserID w:val="2"/>
              </w:rPr>
              <w:fldChar w:fldCharType="end"/>
            </w:r>
          </w:p>
        </w:tc>
        <w:tc>
          <w:tcPr>
            <w:tcW w:w="3906" w:type="dxa"/>
            <w:tcBorders>
              <w:top w:val="nil"/>
              <w:left w:val="nil"/>
              <w:bottom w:val="nil"/>
              <w:right w:val="nil"/>
            </w:tcBorders>
            <w:vAlign w:val="center"/>
          </w:tcPr>
          <w:p w14:paraId="64E8A46D">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2"/>
              </w:rPr>
            </w:pPr>
            <w:r>
              <w:rPr>
                <w:rFonts w:hint="default" w:ascii="宋体" w:hAnsi="宋体" w:eastAsia="宋体" w:cs="宋体"/>
                <w:kern w:val="2"/>
                <w:sz w:val="24"/>
                <w:szCs w:val="24"/>
                <w:vertAlign w:val="baseline"/>
                <w:lang w:eastAsia="zh"/>
                <w:woUserID w:val="2"/>
              </w:rPr>
              <w:drawing>
                <wp:inline distT="0" distB="0" distL="114300" distR="114300">
                  <wp:extent cx="2347595" cy="2139950"/>
                  <wp:effectExtent l="0" t="0" r="14605" b="1270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27"/>
                          <a:stretch>
                            <a:fillRect/>
                          </a:stretch>
                        </pic:blipFill>
                        <pic:spPr>
                          <a:xfrm>
                            <a:off x="0" y="0"/>
                            <a:ext cx="2347595" cy="2139950"/>
                          </a:xfrm>
                          <a:prstGeom prst="rect">
                            <a:avLst/>
                          </a:prstGeom>
                        </pic:spPr>
                      </pic:pic>
                    </a:graphicData>
                  </a:graphic>
                </wp:inline>
              </w:drawing>
            </w:r>
          </w:p>
        </w:tc>
      </w:tr>
    </w:tbl>
    <w:p w14:paraId="1D076032">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Chars="200" w:right="-15" w:rightChars="-7"/>
        <w:jc w:val="left"/>
        <w:rPr>
          <w:rFonts w:hint="eastAsia" w:ascii="宋体" w:hAnsi="宋体" w:eastAsia="宋体" w:cs="宋体"/>
          <w:kern w:val="2"/>
          <w:sz w:val="24"/>
          <w:szCs w:val="24"/>
          <w:lang w:eastAsia="zh"/>
          <w:woUserID w:val="2"/>
        </w:rPr>
      </w:pPr>
    </w:p>
    <w:tbl>
      <w:tblPr>
        <w:tblStyle w:val="6"/>
        <w:tblW w:w="10316" w:type="dxa"/>
        <w:tblInd w:w="-5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15"/>
        <w:gridCol w:w="3801"/>
      </w:tblGrid>
      <w:tr w14:paraId="3C185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5" w:type="dxa"/>
            <w:tcBorders>
              <w:top w:val="nil"/>
              <w:left w:val="nil"/>
              <w:bottom w:val="nil"/>
              <w:right w:val="nil"/>
            </w:tcBorders>
            <w:vAlign w:val="center"/>
          </w:tcPr>
          <w:p w14:paraId="5B2631B9">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2"/>
              </w:rPr>
            </w:pPr>
            <w:r>
              <w:rPr>
                <w:rFonts w:hint="eastAsia" w:ascii="宋体" w:hAnsi="宋体" w:eastAsia="宋体" w:cs="宋体"/>
                <w:kern w:val="2"/>
                <w:sz w:val="24"/>
                <w:szCs w:val="24"/>
                <w:lang w:val="en-US" w:eastAsia="zh-CN" w:bidi="ar"/>
                <w:woUserID w:val="2"/>
              </w:rPr>
              <w:t>FlyingRC AM32 Mini ESC 40A</w:t>
            </w:r>
            <w:r>
              <w:rPr>
                <w:rFonts w:hint="eastAsia" w:ascii="宋体" w:hAnsi="宋体" w:eastAsia="宋体" w:cs="宋体"/>
                <w:kern w:val="2"/>
                <w:sz w:val="24"/>
                <w:szCs w:val="24"/>
                <w:lang w:val="en-US" w:eastAsia="zh" w:bidi="ar"/>
                <w:woUserID w:val="2"/>
              </w:rPr>
              <w:t xml:space="preserve"> V1.0 40A</w:t>
            </w:r>
          </w:p>
          <w:p w14:paraId="6424ED3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
                <w:woUserID w:val="2"/>
              </w:rPr>
            </w:pPr>
            <w:r>
              <w:rPr>
                <w:rFonts w:hint="eastAsia" w:ascii="宋体" w:hAnsi="宋体" w:cs="宋体"/>
                <w:kern w:val="2"/>
                <w:sz w:val="24"/>
                <w:szCs w:val="24"/>
                <w:lang w:val="en-US" w:eastAsia="zh"/>
                <w:woUserID w:val="2"/>
              </w:rPr>
              <w:t xml:space="preserve">-- </w:t>
            </w:r>
            <w:r>
              <w:rPr>
                <w:rFonts w:hint="default" w:ascii="宋体" w:hAnsi="宋体" w:eastAsia="宋体" w:cs="宋体"/>
                <w:sz w:val="24"/>
                <w:szCs w:val="24"/>
                <w:woUserID w:val="2"/>
              </w:rPr>
              <w:t>Ultra-mini footprint designed for micro frames, high over-current capability, and stable performance</w:t>
            </w:r>
          </w:p>
          <w:p w14:paraId="657B4BA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2"/>
              </w:rPr>
            </w:pPr>
          </w:p>
          <w:p w14:paraId="4D61885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2"/>
              </w:rPr>
            </w:pPr>
            <w:r>
              <w:rPr>
                <w:rFonts w:hint="eastAsia" w:ascii="宋体" w:hAnsi="宋体" w:cs="宋体"/>
                <w:kern w:val="2"/>
                <w:sz w:val="24"/>
                <w:szCs w:val="24"/>
                <w:lang w:val="en-US" w:eastAsia="zh-CN"/>
                <w:woUserID w:val="2"/>
              </w:rPr>
              <w:t>Instruction Manual</w:t>
            </w:r>
            <w:r>
              <w:rPr>
                <w:rFonts w:hint="eastAsia" w:ascii="宋体" w:hAnsi="宋体" w:cs="宋体"/>
                <w:kern w:val="2"/>
                <w:sz w:val="24"/>
                <w:szCs w:val="24"/>
                <w:lang w:val="en-US" w:eastAsia="zh"/>
                <w:woUserID w:val="2"/>
              </w:rPr>
              <w:t xml:space="preserve">: </w:t>
            </w:r>
            <w:r>
              <w:rPr>
                <w:rFonts w:hint="eastAsia" w:ascii="宋体" w:hAnsi="宋体" w:cs="宋体"/>
                <w:kern w:val="2"/>
                <w:sz w:val="24"/>
                <w:szCs w:val="24"/>
                <w:lang w:eastAsia="zh"/>
                <w:woUserID w:val="2"/>
              </w:rPr>
              <w:fldChar w:fldCharType="begin"/>
            </w:r>
            <w:r>
              <w:rPr>
                <w:rFonts w:hint="eastAsia" w:ascii="宋体" w:hAnsi="宋体" w:cs="宋体"/>
                <w:kern w:val="2"/>
                <w:sz w:val="24"/>
                <w:szCs w:val="24"/>
                <w:lang w:eastAsia="zh"/>
                <w:woUserID w:val="2"/>
              </w:rPr>
              <w:instrText xml:space="preserve"> HYPERLINK "https://kdocs.cn/l/cqdLSysEyWFh" </w:instrText>
            </w:r>
            <w:r>
              <w:rPr>
                <w:rFonts w:hint="eastAsia" w:ascii="宋体" w:hAnsi="宋体" w:cs="宋体"/>
                <w:kern w:val="2"/>
                <w:sz w:val="24"/>
                <w:szCs w:val="24"/>
                <w:lang w:eastAsia="zh"/>
                <w:woUserID w:val="2"/>
              </w:rPr>
              <w:fldChar w:fldCharType="separate"/>
            </w:r>
            <w:r>
              <w:rPr>
                <w:rStyle w:val="10"/>
                <w:rFonts w:hint="eastAsia" w:ascii="宋体" w:hAnsi="宋体" w:cs="宋体"/>
                <w:kern w:val="2"/>
                <w:sz w:val="24"/>
                <w:szCs w:val="24"/>
                <w:lang w:eastAsia="zh"/>
                <w:woUserID w:val="2"/>
              </w:rPr>
              <w:t>https://kdocs.cn/l/cqdLSysEyWFh</w:t>
            </w:r>
            <w:r>
              <w:rPr>
                <w:rFonts w:hint="eastAsia" w:ascii="宋体" w:hAnsi="宋体" w:cs="宋体"/>
                <w:kern w:val="2"/>
                <w:sz w:val="24"/>
                <w:szCs w:val="24"/>
                <w:lang w:eastAsia="zh"/>
                <w:woUserID w:val="2"/>
              </w:rPr>
              <w:fldChar w:fldCharType="end"/>
            </w:r>
          </w:p>
        </w:tc>
        <w:tc>
          <w:tcPr>
            <w:tcW w:w="3801" w:type="dxa"/>
            <w:tcBorders>
              <w:top w:val="nil"/>
              <w:left w:val="nil"/>
              <w:bottom w:val="nil"/>
              <w:right w:val="nil"/>
            </w:tcBorders>
            <w:vAlign w:val="center"/>
          </w:tcPr>
          <w:p w14:paraId="33513323">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2"/>
              </w:rPr>
            </w:pPr>
            <w:r>
              <w:rPr>
                <w:rFonts w:hint="default" w:ascii="宋体" w:hAnsi="宋体" w:eastAsia="宋体" w:cs="宋体"/>
                <w:kern w:val="2"/>
                <w:sz w:val="24"/>
                <w:szCs w:val="24"/>
                <w:vertAlign w:val="baseline"/>
                <w:lang w:eastAsia="zh"/>
                <w:woUserID w:val="2"/>
              </w:rPr>
              <w:drawing>
                <wp:inline distT="0" distB="0" distL="114300" distR="114300">
                  <wp:extent cx="2271395" cy="1911350"/>
                  <wp:effectExtent l="0" t="0" r="14605" b="1270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8"/>
                          <a:stretch>
                            <a:fillRect/>
                          </a:stretch>
                        </pic:blipFill>
                        <pic:spPr>
                          <a:xfrm>
                            <a:off x="0" y="0"/>
                            <a:ext cx="2271395" cy="1911350"/>
                          </a:xfrm>
                          <a:prstGeom prst="rect">
                            <a:avLst/>
                          </a:prstGeom>
                        </pic:spPr>
                      </pic:pic>
                    </a:graphicData>
                  </a:graphic>
                </wp:inline>
              </w:drawing>
            </w:r>
          </w:p>
        </w:tc>
      </w:tr>
    </w:tbl>
    <w:p w14:paraId="1DE5620A">
      <w:pPr>
        <w:keepNext w:val="0"/>
        <w:keepLines w:val="0"/>
        <w:widowControl w:val="0"/>
        <w:numPr>
          <w:ilvl w:val="0"/>
          <w:numId w:val="0"/>
        </w:numPr>
        <w:suppressLineNumbers w:val="0"/>
        <w:autoSpaceDE w:val="0"/>
        <w:autoSpaceDN/>
        <w:spacing w:before="0" w:beforeAutospacing="0" w:after="0" w:afterAutospacing="0" w:line="360" w:lineRule="auto"/>
        <w:ind w:leftChars="200" w:right="-15" w:rightChars="-7"/>
        <w:jc w:val="left"/>
        <w:rPr>
          <w:rFonts w:hint="eastAsia" w:ascii="宋体" w:hAnsi="宋体" w:cs="宋体"/>
          <w:kern w:val="2"/>
          <w:sz w:val="24"/>
          <w:szCs w:val="24"/>
          <w:lang w:eastAsia="zh"/>
          <w:woUserID w:val="2"/>
        </w:rPr>
      </w:pPr>
      <w:r>
        <w:rPr>
          <w:rFonts w:hint="eastAsia" w:ascii="宋体" w:hAnsi="宋体" w:cs="宋体"/>
          <w:kern w:val="2"/>
          <w:sz w:val="24"/>
          <w:szCs w:val="24"/>
          <w:lang w:eastAsia="zh"/>
          <w:woUserID w:val="2"/>
        </w:rPr>
        <w:t xml:space="preserve"> </w:t>
      </w:r>
    </w:p>
    <w:tbl>
      <w:tblPr>
        <w:tblStyle w:val="6"/>
        <w:tblW w:w="10316" w:type="dxa"/>
        <w:tblInd w:w="-5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15"/>
        <w:gridCol w:w="3801"/>
      </w:tblGrid>
      <w:tr w14:paraId="30486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5" w:type="dxa"/>
            <w:tcBorders>
              <w:top w:val="nil"/>
              <w:left w:val="nil"/>
              <w:bottom w:val="nil"/>
              <w:right w:val="nil"/>
            </w:tcBorders>
            <w:vAlign w:val="center"/>
          </w:tcPr>
          <w:p w14:paraId="18802DEE">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2"/>
              </w:rPr>
            </w:pPr>
            <w:r>
              <w:rPr>
                <w:rFonts w:hint="eastAsia" w:ascii="宋体" w:hAnsi="宋体" w:eastAsia="宋体" w:cs="宋体"/>
                <w:kern w:val="2"/>
                <w:sz w:val="24"/>
                <w:szCs w:val="24"/>
                <w:lang w:val="en-US" w:eastAsia="zh-CN" w:bidi="ar"/>
                <w:woUserID w:val="2"/>
              </w:rPr>
              <w:t>FlyingRC 10A 12S 400A</w:t>
            </w:r>
            <w:r>
              <w:rPr>
                <w:rFonts w:hint="eastAsia" w:ascii="宋体" w:hAnsi="宋体" w:cs="宋体"/>
                <w:kern w:val="2"/>
                <w:sz w:val="24"/>
                <w:szCs w:val="24"/>
                <w:lang w:val="en-US" w:eastAsia="zh" w:bidi="ar"/>
                <w:woUserID w:val="2"/>
              </w:rPr>
              <w:t xml:space="preserve">  FPV Drone Power Distribution Board</w:t>
            </w:r>
          </w:p>
          <w:p w14:paraId="2A14402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2"/>
              </w:rPr>
            </w:pPr>
            <w:r>
              <w:rPr>
                <w:rFonts w:hint="eastAsia" w:ascii="宋体" w:hAnsi="宋体" w:cs="宋体"/>
                <w:sz w:val="24"/>
                <w:szCs w:val="24"/>
                <w:lang w:eastAsia="zh"/>
                <w:woUserID w:val="2"/>
              </w:rPr>
              <w:t xml:space="preserve">-- </w:t>
            </w:r>
            <w:r>
              <w:rPr>
                <w:rFonts w:hint="default" w:ascii="宋体" w:hAnsi="宋体" w:eastAsia="宋体" w:cs="宋体"/>
                <w:sz w:val="24"/>
                <w:szCs w:val="24"/>
                <w:woUserID w:val="2"/>
              </w:rPr>
              <w:t>Industry favorite—pro-grade build at a competitive price</w:t>
            </w:r>
          </w:p>
          <w:p w14:paraId="6250F1DA">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2"/>
              </w:rPr>
            </w:pPr>
          </w:p>
          <w:p w14:paraId="4B866E7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2"/>
              </w:rPr>
            </w:pPr>
            <w:r>
              <w:rPr>
                <w:rFonts w:hint="eastAsia" w:ascii="宋体" w:hAnsi="宋体" w:cs="宋体"/>
                <w:kern w:val="2"/>
                <w:sz w:val="24"/>
                <w:szCs w:val="24"/>
                <w:lang w:val="en-US" w:eastAsia="zh-CN"/>
                <w:woUserID w:val="2"/>
              </w:rPr>
              <w:t>Instruction Manual</w:t>
            </w:r>
            <w:r>
              <w:rPr>
                <w:rFonts w:hint="eastAsia" w:ascii="宋体" w:hAnsi="宋体" w:cs="宋体"/>
                <w:kern w:val="2"/>
                <w:sz w:val="24"/>
                <w:szCs w:val="24"/>
                <w:lang w:val="en-US" w:eastAsia="zh"/>
                <w:woUserID w:val="2"/>
              </w:rPr>
              <w:t xml:space="preserve">: </w:t>
            </w:r>
            <w:r>
              <w:rPr>
                <w:rFonts w:hint="eastAsia" w:ascii="宋体" w:hAnsi="宋体" w:eastAsia="宋体" w:cs="宋体"/>
                <w:b w:val="0"/>
                <w:kern w:val="2"/>
                <w:sz w:val="24"/>
                <w:szCs w:val="24"/>
                <w:lang w:val="en-US" w:eastAsia="zh"/>
                <w:woUserID w:val="2"/>
              </w:rPr>
              <w:fldChar w:fldCharType="begin"/>
            </w:r>
            <w:r>
              <w:rPr>
                <w:rFonts w:hint="eastAsia" w:ascii="宋体" w:hAnsi="宋体" w:eastAsia="宋体" w:cs="宋体"/>
                <w:b w:val="0"/>
                <w:kern w:val="2"/>
                <w:sz w:val="24"/>
                <w:szCs w:val="24"/>
                <w:lang w:val="en-US" w:eastAsia="zh"/>
                <w:woUserID w:val="2"/>
              </w:rPr>
              <w:instrText xml:space="preserve"> HYPERLINK "https://kdocs.cn/l/coel7OgrlCBP" </w:instrText>
            </w:r>
            <w:r>
              <w:rPr>
                <w:rFonts w:hint="eastAsia" w:ascii="宋体" w:hAnsi="宋体" w:eastAsia="宋体" w:cs="宋体"/>
                <w:b w:val="0"/>
                <w:kern w:val="2"/>
                <w:sz w:val="24"/>
                <w:szCs w:val="24"/>
                <w:lang w:val="en-US" w:eastAsia="zh"/>
                <w:woUserID w:val="2"/>
              </w:rPr>
              <w:fldChar w:fldCharType="separate"/>
            </w:r>
            <w:r>
              <w:rPr>
                <w:rStyle w:val="10"/>
                <w:rFonts w:hint="eastAsia" w:ascii="宋体" w:hAnsi="宋体" w:eastAsia="宋体" w:cs="宋体"/>
                <w:b w:val="0"/>
                <w:kern w:val="2"/>
                <w:sz w:val="24"/>
                <w:szCs w:val="24"/>
                <w:lang w:val="en-US" w:eastAsia="zh"/>
                <w:woUserID w:val="2"/>
              </w:rPr>
              <w:t>https://kdocs.cn/l/coel7OgrlCBP</w:t>
            </w:r>
            <w:r>
              <w:rPr>
                <w:rFonts w:hint="eastAsia" w:ascii="宋体" w:hAnsi="宋体" w:eastAsia="宋体" w:cs="宋体"/>
                <w:b w:val="0"/>
                <w:kern w:val="2"/>
                <w:sz w:val="24"/>
                <w:szCs w:val="24"/>
                <w:lang w:val="en-US" w:eastAsia="zh"/>
                <w:woUserID w:val="2"/>
              </w:rPr>
              <w:fldChar w:fldCharType="end"/>
            </w:r>
          </w:p>
        </w:tc>
        <w:tc>
          <w:tcPr>
            <w:tcW w:w="3801" w:type="dxa"/>
            <w:tcBorders>
              <w:top w:val="nil"/>
              <w:left w:val="nil"/>
              <w:bottom w:val="nil"/>
              <w:right w:val="nil"/>
            </w:tcBorders>
            <w:vAlign w:val="center"/>
          </w:tcPr>
          <w:p w14:paraId="4EE94C04">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2"/>
              </w:rPr>
            </w:pPr>
            <w:r>
              <w:rPr>
                <w:rFonts w:hint="default" w:ascii="宋体" w:hAnsi="宋体" w:eastAsia="宋体" w:cs="宋体"/>
                <w:kern w:val="2"/>
                <w:sz w:val="24"/>
                <w:szCs w:val="24"/>
                <w:vertAlign w:val="baseline"/>
                <w:lang w:eastAsia="zh"/>
                <w:woUserID w:val="2"/>
              </w:rPr>
              <w:drawing>
                <wp:inline distT="0" distB="0" distL="114300" distR="114300">
                  <wp:extent cx="2291080" cy="2270760"/>
                  <wp:effectExtent l="0" t="0" r="13970" b="1524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9"/>
                          <a:stretch>
                            <a:fillRect/>
                          </a:stretch>
                        </pic:blipFill>
                        <pic:spPr>
                          <a:xfrm>
                            <a:off x="0" y="0"/>
                            <a:ext cx="2291080" cy="2270760"/>
                          </a:xfrm>
                          <a:prstGeom prst="rect">
                            <a:avLst/>
                          </a:prstGeom>
                        </pic:spPr>
                      </pic:pic>
                    </a:graphicData>
                  </a:graphic>
                </wp:inline>
              </w:drawing>
            </w:r>
          </w:p>
        </w:tc>
      </w:tr>
    </w:tbl>
    <w:p w14:paraId="58C4E8F9">
      <w:pPr>
        <w:keepNext w:val="0"/>
        <w:keepLines w:val="0"/>
        <w:widowControl w:val="0"/>
        <w:numPr>
          <w:ilvl w:val="0"/>
          <w:numId w:val="0"/>
        </w:numPr>
        <w:suppressLineNumbers w:val="0"/>
        <w:autoSpaceDE w:val="0"/>
        <w:autoSpaceDN/>
        <w:spacing w:before="0" w:beforeAutospacing="0" w:after="0" w:afterAutospacing="0" w:line="360" w:lineRule="auto"/>
        <w:ind w:leftChars="200" w:right="-15" w:rightChars="-7"/>
        <w:jc w:val="left"/>
        <w:rPr>
          <w:rFonts w:hint="eastAsia" w:ascii="宋体" w:hAnsi="宋体" w:cs="宋体"/>
          <w:kern w:val="2"/>
          <w:sz w:val="24"/>
          <w:szCs w:val="24"/>
          <w:lang w:eastAsia="zh"/>
          <w:woUserID w:val="2"/>
        </w:rPr>
      </w:pPr>
    </w:p>
    <w:tbl>
      <w:tblPr>
        <w:tblStyle w:val="6"/>
        <w:tblW w:w="10316" w:type="dxa"/>
        <w:tblInd w:w="-5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15"/>
        <w:gridCol w:w="3801"/>
      </w:tblGrid>
      <w:tr w14:paraId="1B3E6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5" w:type="dxa"/>
            <w:tcBorders>
              <w:top w:val="nil"/>
              <w:left w:val="nil"/>
              <w:bottom w:val="nil"/>
              <w:right w:val="nil"/>
            </w:tcBorders>
            <w:vAlign w:val="center"/>
          </w:tcPr>
          <w:p w14:paraId="3D5D5AD1">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2"/>
              </w:rPr>
            </w:pPr>
            <w:r>
              <w:rPr>
                <w:rFonts w:hint="eastAsia" w:ascii="宋体" w:hAnsi="宋体" w:cs="宋体"/>
                <w:kern w:val="2"/>
                <w:sz w:val="24"/>
                <w:szCs w:val="24"/>
                <w:lang w:val="en-US" w:eastAsia="zh-CN"/>
                <w:woUserID w:val="2"/>
              </w:rPr>
              <w:t>FlyingRC H7D MK1 H743</w:t>
            </w:r>
            <w:r>
              <w:rPr>
                <w:rFonts w:hint="eastAsia" w:ascii="宋体" w:hAnsi="宋体" w:cs="宋体"/>
                <w:kern w:val="2"/>
                <w:sz w:val="24"/>
                <w:szCs w:val="24"/>
                <w:lang w:val="en-US" w:eastAsia="zh"/>
                <w:woUserID w:val="2"/>
              </w:rPr>
              <w:t xml:space="preserve">  Dual-Gyro FPV Drone Flight Controller</w:t>
            </w:r>
          </w:p>
          <w:p w14:paraId="7A3BE84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sz w:val="24"/>
                <w:szCs w:val="24"/>
                <w:woUserID w:val="2"/>
              </w:rPr>
            </w:pPr>
            <w:r>
              <w:rPr>
                <w:rFonts w:hint="eastAsia" w:ascii="宋体" w:hAnsi="宋体" w:cs="宋体"/>
                <w:sz w:val="24"/>
                <w:szCs w:val="24"/>
                <w:lang w:eastAsia="zh"/>
                <w:woUserID w:val="2"/>
              </w:rPr>
              <w:t xml:space="preserve">-- </w:t>
            </w:r>
            <w:r>
              <w:rPr>
                <w:rFonts w:hint="default" w:ascii="宋体" w:hAnsi="宋体" w:eastAsia="宋体" w:cs="宋体"/>
                <w:sz w:val="24"/>
                <w:szCs w:val="24"/>
                <w:woUserID w:val="2"/>
              </w:rPr>
              <w:t>High-performance onboard MCU, precise and stable flight control, rich I/O</w:t>
            </w:r>
          </w:p>
          <w:p w14:paraId="457AC7D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sz w:val="24"/>
                <w:szCs w:val="24"/>
                <w:lang w:val="en-US" w:eastAsia="zh-CN"/>
                <w:woUserID w:val="2"/>
              </w:rPr>
            </w:pPr>
          </w:p>
          <w:p w14:paraId="1834213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2"/>
              </w:rPr>
            </w:pPr>
            <w:r>
              <w:rPr>
                <w:rFonts w:hint="eastAsia" w:ascii="宋体" w:hAnsi="宋体" w:cs="宋体"/>
                <w:kern w:val="2"/>
                <w:sz w:val="24"/>
                <w:szCs w:val="24"/>
                <w:lang w:val="en-US" w:eastAsia="zh-CN"/>
                <w:woUserID w:val="2"/>
              </w:rPr>
              <w:t>Instruction Manual</w:t>
            </w:r>
            <w:r>
              <w:rPr>
                <w:rFonts w:hint="eastAsia" w:ascii="宋体" w:hAnsi="宋体" w:cs="宋体"/>
                <w:kern w:val="2"/>
                <w:sz w:val="24"/>
                <w:szCs w:val="24"/>
                <w:lang w:val="en-US" w:eastAsia="zh"/>
                <w:woUserID w:val="2"/>
              </w:rPr>
              <w:t xml:space="preserve">: </w:t>
            </w:r>
            <w:r>
              <w:rPr>
                <w:rFonts w:hint="eastAsia" w:ascii="宋体" w:hAnsi="宋体" w:cs="宋体"/>
                <w:kern w:val="2"/>
                <w:sz w:val="24"/>
                <w:szCs w:val="24"/>
                <w:lang w:val="en-US" w:eastAsia="zh"/>
                <w:woUserID w:val="2"/>
              </w:rPr>
              <w:fldChar w:fldCharType="begin"/>
            </w:r>
            <w:r>
              <w:rPr>
                <w:rFonts w:hint="eastAsia" w:ascii="宋体" w:hAnsi="宋体" w:cs="宋体"/>
                <w:kern w:val="2"/>
                <w:sz w:val="24"/>
                <w:szCs w:val="24"/>
                <w:lang w:val="en-US" w:eastAsia="zh"/>
                <w:woUserID w:val="2"/>
              </w:rPr>
              <w:instrText xml:space="preserve"> HYPERLINK "https://kdocs.cn/l/cqMh1I0RwAoD" </w:instrText>
            </w:r>
            <w:r>
              <w:rPr>
                <w:rFonts w:hint="eastAsia" w:ascii="宋体" w:hAnsi="宋体" w:cs="宋体"/>
                <w:kern w:val="2"/>
                <w:sz w:val="24"/>
                <w:szCs w:val="24"/>
                <w:lang w:val="en-US" w:eastAsia="zh"/>
                <w:woUserID w:val="2"/>
              </w:rPr>
              <w:fldChar w:fldCharType="separate"/>
            </w:r>
            <w:r>
              <w:rPr>
                <w:rStyle w:val="10"/>
                <w:rFonts w:hint="eastAsia" w:ascii="宋体" w:hAnsi="宋体" w:cs="宋体"/>
                <w:kern w:val="2"/>
                <w:sz w:val="24"/>
                <w:szCs w:val="24"/>
                <w:lang w:val="en-US" w:eastAsia="zh"/>
                <w:woUserID w:val="2"/>
              </w:rPr>
              <w:t>https://kdocs.cn/l/cqMh1I0RwAoD</w:t>
            </w:r>
            <w:r>
              <w:rPr>
                <w:rFonts w:hint="eastAsia" w:ascii="宋体" w:hAnsi="宋体" w:cs="宋体"/>
                <w:kern w:val="2"/>
                <w:sz w:val="24"/>
                <w:szCs w:val="24"/>
                <w:lang w:val="en-US" w:eastAsia="zh"/>
                <w:woUserID w:val="2"/>
              </w:rPr>
              <w:fldChar w:fldCharType="end"/>
            </w:r>
          </w:p>
        </w:tc>
        <w:tc>
          <w:tcPr>
            <w:tcW w:w="3801" w:type="dxa"/>
            <w:tcBorders>
              <w:top w:val="nil"/>
              <w:left w:val="nil"/>
              <w:bottom w:val="nil"/>
              <w:right w:val="nil"/>
            </w:tcBorders>
            <w:vAlign w:val="center"/>
          </w:tcPr>
          <w:p w14:paraId="3A49CB23">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2"/>
              </w:rPr>
            </w:pPr>
            <w:r>
              <w:rPr>
                <w:rFonts w:hint="eastAsia" w:ascii="宋体" w:hAnsi="宋体" w:eastAsia="宋体" w:cs="宋体"/>
                <w:kern w:val="2"/>
                <w:sz w:val="24"/>
                <w:szCs w:val="24"/>
                <w:vertAlign w:val="baseline"/>
                <w:lang w:eastAsia="zh"/>
                <w:woUserID w:val="2"/>
              </w:rPr>
              <w:drawing>
                <wp:inline distT="0" distB="0" distL="114300" distR="114300">
                  <wp:extent cx="2409825" cy="188595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30"/>
                          <a:stretch>
                            <a:fillRect/>
                          </a:stretch>
                        </pic:blipFill>
                        <pic:spPr>
                          <a:xfrm>
                            <a:off x="0" y="0"/>
                            <a:ext cx="2409825" cy="1885950"/>
                          </a:xfrm>
                          <a:prstGeom prst="rect">
                            <a:avLst/>
                          </a:prstGeom>
                        </pic:spPr>
                      </pic:pic>
                    </a:graphicData>
                  </a:graphic>
                </wp:inline>
              </w:drawing>
            </w:r>
          </w:p>
        </w:tc>
      </w:tr>
    </w:tbl>
    <w:p w14:paraId="1CF23DBF">
      <w:pPr>
        <w:keepNext w:val="0"/>
        <w:keepLines w:val="0"/>
        <w:widowControl w:val="0"/>
        <w:numPr>
          <w:ilvl w:val="0"/>
          <w:numId w:val="0"/>
        </w:numPr>
        <w:suppressLineNumbers w:val="0"/>
        <w:autoSpaceDE w:val="0"/>
        <w:autoSpaceDN/>
        <w:spacing w:before="0" w:beforeAutospacing="0" w:after="0" w:afterAutospacing="0" w:line="360" w:lineRule="auto"/>
        <w:ind w:leftChars="200" w:right="-15" w:rightChars="-7"/>
        <w:jc w:val="left"/>
        <w:rPr>
          <w:rFonts w:hint="eastAsia" w:ascii="宋体" w:hAnsi="宋体" w:eastAsia="宋体" w:cs="宋体"/>
          <w:kern w:val="2"/>
          <w:sz w:val="24"/>
          <w:szCs w:val="24"/>
          <w:lang w:eastAsia="zh"/>
          <w:woUserID w:val="2"/>
        </w:rPr>
      </w:pPr>
    </w:p>
    <w:tbl>
      <w:tblPr>
        <w:tblStyle w:val="6"/>
        <w:tblW w:w="10316" w:type="dxa"/>
        <w:tblInd w:w="-5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15"/>
        <w:gridCol w:w="3801"/>
      </w:tblGrid>
      <w:tr w14:paraId="51C03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5" w:type="dxa"/>
            <w:tcBorders>
              <w:top w:val="nil"/>
              <w:left w:val="nil"/>
              <w:bottom w:val="nil"/>
              <w:right w:val="nil"/>
            </w:tcBorders>
            <w:vAlign w:val="center"/>
          </w:tcPr>
          <w:p w14:paraId="0675F60D">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2"/>
              </w:rPr>
            </w:pPr>
            <w:r>
              <w:rPr>
                <w:rFonts w:hint="eastAsia" w:ascii="宋体" w:hAnsi="宋体" w:eastAsia="宋体" w:cs="宋体"/>
                <w:b w:val="0"/>
                <w:bCs w:val="0"/>
                <w:kern w:val="2"/>
                <w:sz w:val="21"/>
                <w:szCs w:val="21"/>
                <w:lang w:val="en-US" w:eastAsia="zh-CN" w:bidi="ar"/>
                <w:woUserID w:val="2"/>
              </w:rPr>
              <w:t>FlyingRC F420 MK1 F405 20\30.5</w:t>
            </w:r>
            <w:r>
              <w:rPr>
                <w:rFonts w:hint="eastAsia" w:ascii="宋体" w:hAnsi="宋体" w:eastAsia="宋体" w:cs="宋体"/>
                <w:b/>
                <w:bCs/>
                <w:kern w:val="2"/>
                <w:sz w:val="21"/>
                <w:szCs w:val="21"/>
                <w:lang w:val="en-US" w:eastAsia="zh-CN" w:bidi="ar"/>
                <w:woUserID w:val="2"/>
              </w:rPr>
              <w:t xml:space="preserve"> </w:t>
            </w:r>
            <w:r>
              <w:rPr>
                <w:rFonts w:hint="eastAsia" w:ascii="宋体" w:hAnsi="宋体" w:cs="宋体"/>
                <w:kern w:val="2"/>
                <w:sz w:val="24"/>
                <w:szCs w:val="24"/>
                <w:lang w:val="en-US" w:eastAsia="zh"/>
                <w:woUserID w:val="2"/>
              </w:rPr>
              <w:t>FPV Drone Flight Controller</w:t>
            </w:r>
          </w:p>
          <w:p w14:paraId="2F21D162">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
                <w:woUserID w:val="2"/>
              </w:rPr>
            </w:pPr>
            <w:r>
              <w:rPr>
                <w:rFonts w:hint="eastAsia" w:ascii="宋体" w:hAnsi="宋体" w:cs="宋体"/>
                <w:kern w:val="2"/>
                <w:sz w:val="24"/>
                <w:szCs w:val="24"/>
                <w:lang w:val="en-US" w:eastAsia="zh"/>
                <w:woUserID w:val="2"/>
              </w:rPr>
              <w:t xml:space="preserve">-- </w:t>
            </w:r>
            <w:r>
              <w:rPr>
                <w:rFonts w:hint="default" w:ascii="宋体" w:hAnsi="宋体" w:eastAsia="宋体" w:cs="宋体"/>
                <w:sz w:val="24"/>
                <w:szCs w:val="24"/>
                <w:woUserID w:val="2"/>
              </w:rPr>
              <w:t>Dual mounting holes and all-socket assembly</w:t>
            </w:r>
            <w:r>
              <w:rPr>
                <w:rFonts w:hint="eastAsia" w:ascii="宋体" w:hAnsi="宋体" w:cs="宋体"/>
                <w:sz w:val="24"/>
                <w:szCs w:val="24"/>
                <w:lang w:eastAsia="zh"/>
                <w:woUserID w:val="2"/>
              </w:rPr>
              <w:t xml:space="preserve"> </w:t>
            </w:r>
            <w:r>
              <w:rPr>
                <w:rFonts w:hint="default" w:ascii="宋体" w:hAnsi="宋体" w:eastAsia="宋体" w:cs="宋体"/>
                <w:sz w:val="24"/>
                <w:szCs w:val="24"/>
                <w:woUserID w:val="2"/>
              </w:rPr>
              <w:t xml:space="preserve">zero-solder setup, </w:t>
            </w:r>
            <w:r>
              <w:rPr>
                <w:rFonts w:hint="eastAsia" w:ascii="宋体" w:hAnsi="宋体" w:cs="宋体"/>
                <w:sz w:val="24"/>
                <w:szCs w:val="24"/>
                <w:lang w:eastAsia="zh"/>
                <w:woUserID w:val="2"/>
              </w:rPr>
              <w:t>Betaflight</w:t>
            </w:r>
            <w:r>
              <w:rPr>
                <w:rFonts w:hint="default" w:ascii="宋体" w:hAnsi="宋体" w:eastAsia="宋体" w:cs="宋体"/>
                <w:sz w:val="24"/>
                <w:szCs w:val="24"/>
                <w:woUserID w:val="2"/>
              </w:rPr>
              <w:t>-standard pin-out</w:t>
            </w:r>
          </w:p>
          <w:p w14:paraId="4A8922F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2"/>
              </w:rPr>
            </w:pPr>
          </w:p>
          <w:p w14:paraId="42041152">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2"/>
              </w:rPr>
            </w:pPr>
            <w:r>
              <w:rPr>
                <w:rFonts w:hint="eastAsia" w:ascii="宋体" w:hAnsi="宋体" w:cs="宋体"/>
                <w:kern w:val="2"/>
                <w:sz w:val="24"/>
                <w:szCs w:val="24"/>
                <w:lang w:val="en-US" w:eastAsia="zh-CN"/>
                <w:woUserID w:val="2"/>
              </w:rPr>
              <w:t>Instruction Manual</w:t>
            </w:r>
            <w:r>
              <w:rPr>
                <w:rFonts w:hint="eastAsia" w:ascii="宋体" w:hAnsi="宋体" w:cs="宋体"/>
                <w:kern w:val="2"/>
                <w:sz w:val="24"/>
                <w:szCs w:val="24"/>
                <w:lang w:val="en-US" w:eastAsia="zh"/>
                <w:woUserID w:val="2"/>
              </w:rPr>
              <w:t xml:space="preserve">: </w:t>
            </w:r>
            <w:r>
              <w:rPr>
                <w:rFonts w:hint="eastAsia" w:ascii="宋体" w:hAnsi="宋体" w:eastAsia="宋体" w:cs="宋体"/>
                <w:kern w:val="2"/>
                <w:sz w:val="24"/>
                <w:szCs w:val="24"/>
                <w:lang w:val="en-US" w:eastAsia="zh-CN" w:bidi="ar"/>
                <w:woUserID w:val="2"/>
              </w:rPr>
              <w:fldChar w:fldCharType="begin"/>
            </w:r>
            <w:r>
              <w:rPr>
                <w:rFonts w:hint="eastAsia" w:ascii="宋体" w:hAnsi="宋体" w:eastAsia="宋体" w:cs="宋体"/>
                <w:kern w:val="2"/>
                <w:sz w:val="24"/>
                <w:szCs w:val="24"/>
                <w:lang w:val="en-US" w:eastAsia="zh-CN" w:bidi="ar"/>
                <w:woUserID w:val="2"/>
              </w:rPr>
              <w:instrText xml:space="preserve"> HYPERLINK "https://kdocs.cn/l/ctGeLiN9ZYKj" </w:instrText>
            </w:r>
            <w:r>
              <w:rPr>
                <w:rFonts w:hint="eastAsia" w:ascii="宋体" w:hAnsi="宋体" w:eastAsia="宋体" w:cs="宋体"/>
                <w:kern w:val="2"/>
                <w:sz w:val="24"/>
                <w:szCs w:val="24"/>
                <w:lang w:val="en-US" w:eastAsia="zh-CN" w:bidi="ar"/>
                <w:woUserID w:val="2"/>
              </w:rPr>
              <w:fldChar w:fldCharType="separate"/>
            </w:r>
            <w:r>
              <w:rPr>
                <w:rStyle w:val="10"/>
                <w:rFonts w:hint="eastAsia" w:ascii="宋体" w:hAnsi="宋体" w:eastAsia="宋体" w:cs="宋体"/>
                <w:kern w:val="2"/>
                <w:sz w:val="24"/>
                <w:szCs w:val="24"/>
                <w:lang w:val="en-US" w:eastAsia="zh-CN" w:bidi="ar"/>
                <w:woUserID w:val="2"/>
              </w:rPr>
              <w:t>https://kdocs.cn/l/ctGeLiN9ZYKj</w:t>
            </w:r>
            <w:r>
              <w:rPr>
                <w:rFonts w:hint="eastAsia" w:ascii="宋体" w:hAnsi="宋体" w:eastAsia="宋体" w:cs="宋体"/>
                <w:kern w:val="2"/>
                <w:sz w:val="24"/>
                <w:szCs w:val="24"/>
                <w:lang w:val="en-US" w:eastAsia="zh-CN" w:bidi="ar"/>
                <w:woUserID w:val="2"/>
              </w:rPr>
              <w:fldChar w:fldCharType="end"/>
            </w:r>
            <w:r>
              <w:rPr>
                <w:rFonts w:hint="eastAsia" w:ascii="宋体" w:hAnsi="宋体" w:cs="宋体"/>
                <w:kern w:val="2"/>
                <w:sz w:val="24"/>
                <w:szCs w:val="24"/>
                <w:lang w:val="en-US" w:eastAsia="zh-CN"/>
                <w:woUserID w:val="2"/>
              </w:rPr>
              <w:t xml:space="preserve"> </w:t>
            </w:r>
          </w:p>
          <w:p w14:paraId="47421372">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2"/>
              </w:rPr>
            </w:pPr>
            <w:r>
              <w:rPr>
                <w:rFonts w:hint="eastAsia" w:ascii="宋体" w:hAnsi="宋体" w:eastAsia="宋体" w:cs="宋体"/>
                <w:kern w:val="2"/>
                <w:sz w:val="24"/>
                <w:szCs w:val="24"/>
                <w:lang w:val="en-US" w:eastAsia="zh" w:bidi="ar"/>
                <w:woUserID w:val="2"/>
              </w:rPr>
              <w:t xml:space="preserve"> </w:t>
            </w:r>
          </w:p>
        </w:tc>
        <w:tc>
          <w:tcPr>
            <w:tcW w:w="3801" w:type="dxa"/>
            <w:tcBorders>
              <w:top w:val="nil"/>
              <w:left w:val="nil"/>
              <w:bottom w:val="nil"/>
              <w:right w:val="nil"/>
            </w:tcBorders>
            <w:vAlign w:val="center"/>
          </w:tcPr>
          <w:p w14:paraId="7CF60F78">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2"/>
              </w:rPr>
            </w:pPr>
            <w:r>
              <w:rPr>
                <w:rFonts w:hint="eastAsia" w:ascii="宋体" w:hAnsi="宋体" w:eastAsia="宋体" w:cs="宋体"/>
                <w:kern w:val="2"/>
                <w:sz w:val="24"/>
                <w:szCs w:val="24"/>
                <w:vertAlign w:val="baseline"/>
                <w:lang w:eastAsia="zh"/>
                <w:woUserID w:val="2"/>
              </w:rPr>
              <w:drawing>
                <wp:inline distT="0" distB="0" distL="114300" distR="114300">
                  <wp:extent cx="2270760" cy="1748155"/>
                  <wp:effectExtent l="0" t="0" r="15240" b="444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1"/>
                          <a:stretch>
                            <a:fillRect/>
                          </a:stretch>
                        </pic:blipFill>
                        <pic:spPr>
                          <a:xfrm>
                            <a:off x="0" y="0"/>
                            <a:ext cx="2270760" cy="1748155"/>
                          </a:xfrm>
                          <a:prstGeom prst="rect">
                            <a:avLst/>
                          </a:prstGeom>
                        </pic:spPr>
                      </pic:pic>
                    </a:graphicData>
                  </a:graphic>
                </wp:inline>
              </w:drawing>
            </w:r>
          </w:p>
        </w:tc>
      </w:tr>
    </w:tbl>
    <w:p w14:paraId="65EB34DD">
      <w:pPr>
        <w:keepNext w:val="0"/>
        <w:keepLines w:val="0"/>
        <w:widowControl w:val="0"/>
        <w:numPr>
          <w:ilvl w:val="0"/>
          <w:numId w:val="0"/>
        </w:numPr>
        <w:suppressLineNumbers w:val="0"/>
        <w:autoSpaceDE w:val="0"/>
        <w:autoSpaceDN/>
        <w:spacing w:before="0" w:beforeAutospacing="0" w:after="0" w:afterAutospacing="0" w:line="360" w:lineRule="auto"/>
        <w:ind w:leftChars="200" w:right="-15" w:rightChars="-7"/>
        <w:jc w:val="left"/>
        <w:rPr>
          <w:rFonts w:hint="eastAsia" w:ascii="宋体" w:hAnsi="宋体" w:eastAsia="宋体" w:cs="宋体"/>
          <w:kern w:val="2"/>
          <w:sz w:val="24"/>
          <w:szCs w:val="24"/>
          <w:lang w:eastAsia="zh"/>
          <w:woUserID w:val="2"/>
        </w:rPr>
      </w:pPr>
    </w:p>
    <w:p w14:paraId="57F72B24">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Chars="200" w:right="-15" w:rightChars="-7"/>
        <w:jc w:val="left"/>
        <w:rPr>
          <w:rFonts w:hint="eastAsia" w:ascii="宋体" w:hAnsi="宋体" w:cs="宋体"/>
          <w:kern w:val="2"/>
          <w:sz w:val="24"/>
          <w:szCs w:val="24"/>
          <w:lang w:eastAsia="zh"/>
          <w:woUserID w:val="2"/>
        </w:rPr>
      </w:pPr>
      <w:r>
        <w:rPr>
          <w:rFonts w:hint="eastAsia" w:ascii="宋体" w:hAnsi="宋体" w:cs="宋体"/>
          <w:kern w:val="2"/>
          <w:sz w:val="24"/>
          <w:szCs w:val="24"/>
          <w:lang w:eastAsia="zh"/>
          <w:woUserID w:val="2"/>
        </w:rPr>
        <w:t xml:space="preserve"> </w:t>
      </w:r>
    </w:p>
    <w:tbl>
      <w:tblPr>
        <w:tblStyle w:val="6"/>
        <w:tblW w:w="10166" w:type="dxa"/>
        <w:tblInd w:w="-6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85"/>
        <w:gridCol w:w="3581"/>
      </w:tblGrid>
      <w:tr w14:paraId="0B39B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85" w:type="dxa"/>
            <w:tcBorders>
              <w:top w:val="nil"/>
              <w:left w:val="nil"/>
              <w:bottom w:val="nil"/>
              <w:right w:val="nil"/>
            </w:tcBorders>
            <w:vAlign w:val="center"/>
          </w:tcPr>
          <w:p w14:paraId="58BD2699">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2"/>
              </w:rPr>
            </w:pPr>
            <w:r>
              <w:rPr>
                <w:rFonts w:hint="eastAsia" w:ascii="宋体" w:hAnsi="宋体" w:eastAsia="宋体" w:cs="宋体"/>
                <w:kern w:val="2"/>
                <w:sz w:val="24"/>
                <w:szCs w:val="24"/>
                <w:lang w:val="en-US" w:eastAsia="zh-CN" w:bidi="ar"/>
                <w:woUserID w:val="2"/>
              </w:rPr>
              <w:t xml:space="preserve">FlyingRC 4IN1 75A ESC V3.2 4-in-1 FPV Drone </w:t>
            </w:r>
            <w:r>
              <w:rPr>
                <w:rFonts w:hint="eastAsia" w:ascii="宋体" w:hAnsi="宋体" w:cs="宋体"/>
                <w:kern w:val="2"/>
                <w:sz w:val="24"/>
                <w:szCs w:val="24"/>
                <w:lang w:val="en-US" w:eastAsia="zh" w:bidi="ar"/>
                <w:woUserID w:val="2"/>
              </w:rPr>
              <w:t xml:space="preserve">Infineon DirectFET™ </w:t>
            </w:r>
            <w:r>
              <w:rPr>
                <w:rFonts w:hint="default" w:ascii="宋体" w:hAnsi="宋体" w:eastAsia="宋体" w:cs="宋体"/>
                <w:sz w:val="24"/>
                <w:szCs w:val="24"/>
                <w:woUserID w:val="2"/>
              </w:rPr>
              <w:t>MOSFETs</w:t>
            </w:r>
            <w:r>
              <w:rPr>
                <w:rFonts w:hint="eastAsia" w:ascii="宋体" w:hAnsi="宋体" w:eastAsia="宋体" w:cs="宋体"/>
                <w:kern w:val="2"/>
                <w:sz w:val="24"/>
                <w:szCs w:val="24"/>
                <w:lang w:val="en-US" w:eastAsia="zh-CN" w:bidi="ar"/>
                <w:woUserID w:val="2"/>
              </w:rPr>
              <w:t xml:space="preserve"> ESC</w:t>
            </w:r>
          </w:p>
          <w:p w14:paraId="0EFA899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
                <w:woUserID w:val="2"/>
              </w:rPr>
            </w:pPr>
            <w:r>
              <w:rPr>
                <w:rFonts w:hint="eastAsia" w:ascii="宋体" w:hAnsi="宋体" w:cs="宋体"/>
                <w:kern w:val="2"/>
                <w:sz w:val="24"/>
                <w:szCs w:val="24"/>
                <w:lang w:val="en-US" w:eastAsia="zh"/>
                <w:woUserID w:val="2"/>
              </w:rPr>
              <w:t xml:space="preserve">-- </w:t>
            </w:r>
            <w:r>
              <w:rPr>
                <w:rFonts w:hint="default" w:ascii="宋体" w:hAnsi="宋体" w:eastAsia="宋体" w:cs="宋体"/>
                <w:sz w:val="24"/>
                <w:szCs w:val="24"/>
                <w:woUserID w:val="2"/>
              </w:rPr>
              <w:t>Infineon DirectFET™ packaging MOSFETs, top-tier heat dissipation and high current capability—premium choice for high-end builds</w:t>
            </w:r>
          </w:p>
          <w:p w14:paraId="647BAF1A">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2"/>
              </w:rPr>
            </w:pPr>
          </w:p>
          <w:p w14:paraId="7149068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2"/>
              </w:rPr>
            </w:pPr>
            <w:r>
              <w:rPr>
                <w:rFonts w:hint="eastAsia" w:ascii="宋体" w:hAnsi="宋体" w:cs="宋体"/>
                <w:kern w:val="2"/>
                <w:sz w:val="24"/>
                <w:szCs w:val="24"/>
                <w:lang w:val="en-US" w:eastAsia="zh-CN"/>
                <w:woUserID w:val="2"/>
              </w:rPr>
              <w:t>Instruction Manual</w:t>
            </w:r>
            <w:r>
              <w:rPr>
                <w:rFonts w:hint="eastAsia" w:ascii="宋体" w:hAnsi="宋体" w:cs="宋体"/>
                <w:kern w:val="2"/>
                <w:sz w:val="24"/>
                <w:szCs w:val="24"/>
                <w:lang w:val="en-US" w:eastAsia="zh"/>
                <w:woUserID w:val="2"/>
              </w:rPr>
              <w:t xml:space="preserve">: </w:t>
            </w:r>
            <w:r>
              <w:rPr>
                <w:rFonts w:hint="eastAsia" w:ascii="宋体" w:hAnsi="宋体" w:cs="宋体"/>
                <w:kern w:val="2"/>
                <w:sz w:val="24"/>
                <w:szCs w:val="24"/>
                <w:lang w:eastAsia="zh"/>
                <w:woUserID w:val="2"/>
              </w:rPr>
              <w:fldChar w:fldCharType="begin"/>
            </w:r>
            <w:r>
              <w:rPr>
                <w:rFonts w:hint="eastAsia" w:ascii="宋体" w:hAnsi="宋体" w:cs="宋体"/>
                <w:kern w:val="2"/>
                <w:sz w:val="24"/>
                <w:szCs w:val="24"/>
                <w:lang w:eastAsia="zh"/>
                <w:woUserID w:val="2"/>
              </w:rPr>
              <w:instrText xml:space="preserve"> HYPERLINK "https://kdocs.cn/l/ceLilc8Gaa21" </w:instrText>
            </w:r>
            <w:r>
              <w:rPr>
                <w:rFonts w:hint="eastAsia" w:ascii="宋体" w:hAnsi="宋体" w:cs="宋体"/>
                <w:kern w:val="2"/>
                <w:sz w:val="24"/>
                <w:szCs w:val="24"/>
                <w:lang w:eastAsia="zh"/>
                <w:woUserID w:val="2"/>
              </w:rPr>
              <w:fldChar w:fldCharType="separate"/>
            </w:r>
            <w:r>
              <w:rPr>
                <w:rStyle w:val="10"/>
                <w:rFonts w:hint="eastAsia" w:ascii="宋体" w:hAnsi="宋体" w:cs="宋体"/>
                <w:kern w:val="2"/>
                <w:sz w:val="24"/>
                <w:szCs w:val="24"/>
                <w:lang w:eastAsia="zh"/>
                <w:woUserID w:val="2"/>
              </w:rPr>
              <w:t>https://kdocs.cn/l/ceLilc8Gaa21</w:t>
            </w:r>
            <w:r>
              <w:rPr>
                <w:rFonts w:hint="eastAsia" w:ascii="宋体" w:hAnsi="宋体" w:cs="宋体"/>
                <w:kern w:val="2"/>
                <w:sz w:val="24"/>
                <w:szCs w:val="24"/>
                <w:lang w:eastAsia="zh"/>
                <w:woUserID w:val="2"/>
              </w:rPr>
              <w:fldChar w:fldCharType="end"/>
            </w:r>
          </w:p>
          <w:p w14:paraId="430479F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2"/>
              </w:rPr>
            </w:pPr>
            <w:r>
              <w:rPr>
                <w:rFonts w:hint="eastAsia" w:ascii="宋体" w:hAnsi="宋体" w:cs="宋体"/>
                <w:kern w:val="2"/>
                <w:sz w:val="24"/>
                <w:szCs w:val="24"/>
                <w:lang w:eastAsia="zh"/>
                <w:woUserID w:val="2"/>
              </w:rPr>
              <w:t xml:space="preserve"> </w:t>
            </w:r>
          </w:p>
        </w:tc>
        <w:tc>
          <w:tcPr>
            <w:tcW w:w="3581" w:type="dxa"/>
            <w:tcBorders>
              <w:top w:val="nil"/>
              <w:left w:val="nil"/>
              <w:bottom w:val="nil"/>
              <w:right w:val="nil"/>
            </w:tcBorders>
            <w:vAlign w:val="center"/>
          </w:tcPr>
          <w:p w14:paraId="3B49D775">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2"/>
              </w:rPr>
            </w:pPr>
            <w:r>
              <w:rPr>
                <w:rFonts w:hint="eastAsia" w:eastAsia="宋体"/>
                <w:vertAlign w:val="baseline"/>
                <w:lang w:val="en-US" w:eastAsia="zh"/>
                <w:woUserID w:val="2"/>
              </w:rPr>
              <w:drawing>
                <wp:inline distT="0" distB="0" distL="114300" distR="114300">
                  <wp:extent cx="2099310" cy="1932305"/>
                  <wp:effectExtent l="0" t="0" r="15240" b="1079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32"/>
                          <a:stretch>
                            <a:fillRect/>
                          </a:stretch>
                        </pic:blipFill>
                        <pic:spPr>
                          <a:xfrm>
                            <a:off x="0" y="0"/>
                            <a:ext cx="2099310" cy="1932305"/>
                          </a:xfrm>
                          <a:prstGeom prst="rect">
                            <a:avLst/>
                          </a:prstGeom>
                        </pic:spPr>
                      </pic:pic>
                    </a:graphicData>
                  </a:graphic>
                </wp:inline>
              </w:drawing>
            </w:r>
          </w:p>
        </w:tc>
      </w:tr>
    </w:tbl>
    <w:p w14:paraId="35AC63EE">
      <w:pPr>
        <w:keepNext w:val="0"/>
        <w:keepLines w:val="0"/>
        <w:widowControl w:val="0"/>
        <w:numPr>
          <w:ilvl w:val="0"/>
          <w:numId w:val="0"/>
        </w:numPr>
        <w:suppressLineNumbers w:val="0"/>
        <w:autoSpaceDE w:val="0"/>
        <w:autoSpaceDN/>
        <w:spacing w:before="0" w:beforeAutospacing="0" w:after="0" w:afterAutospacing="0" w:line="360" w:lineRule="auto"/>
        <w:ind w:leftChars="200" w:right="-15" w:rightChars="-7"/>
        <w:jc w:val="left"/>
        <w:rPr>
          <w:rFonts w:hint="default"/>
          <w:lang w:val="en-US" w:eastAsia="zh-CN"/>
          <w:woUserID w:val="2"/>
        </w:rPr>
      </w:pPr>
    </w:p>
    <w:p w14:paraId="6A662F7A">
      <w:pPr>
        <w:keepNext w:val="0"/>
        <w:keepLines w:val="0"/>
        <w:widowControl w:val="0"/>
        <w:numPr>
          <w:ilvl w:val="0"/>
          <w:numId w:val="0"/>
        </w:numPr>
        <w:suppressLineNumbers w:val="0"/>
        <w:autoSpaceDE w:val="0"/>
        <w:autoSpaceDN/>
        <w:spacing w:before="0" w:beforeAutospacing="0" w:after="0" w:afterAutospacing="0" w:line="360" w:lineRule="auto"/>
        <w:ind w:leftChars="200" w:right="-15" w:rightChars="-7"/>
        <w:jc w:val="left"/>
        <w:rPr>
          <w:rFonts w:hint="default"/>
          <w:lang w:val="en-US" w:eastAsia="zh-CN"/>
          <w:woUserID w:val="2"/>
        </w:rPr>
      </w:pPr>
    </w:p>
    <w:tbl>
      <w:tblPr>
        <w:tblStyle w:val="6"/>
        <w:tblW w:w="10346" w:type="dxa"/>
        <w:tblInd w:w="-76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60"/>
        <w:gridCol w:w="3786"/>
      </w:tblGrid>
      <w:tr w14:paraId="35B51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60" w:type="dxa"/>
            <w:tcBorders>
              <w:top w:val="nil"/>
              <w:left w:val="nil"/>
              <w:bottom w:val="nil"/>
              <w:right w:val="nil"/>
            </w:tcBorders>
            <w:vAlign w:val="center"/>
          </w:tcPr>
          <w:p w14:paraId="03A3408A">
            <w:pPr>
              <w:keepNext w:val="0"/>
              <w:keepLines w:val="0"/>
              <w:widowControl w:val="0"/>
              <w:suppressLineNumbers w:val="0"/>
              <w:spacing w:before="0" w:beforeAutospacing="0" w:after="0" w:afterAutospacing="0"/>
              <w:ind w:left="0" w:right="0"/>
              <w:jc w:val="both"/>
              <w:rPr>
                <w:rFonts w:hint="default" w:ascii="宋体" w:hAnsi="宋体" w:eastAsia="宋体" w:cs="宋体"/>
                <w:kern w:val="2"/>
                <w:sz w:val="24"/>
                <w:szCs w:val="24"/>
                <w:lang w:val="en-US" w:eastAsia="zh-CN" w:bidi="ar"/>
                <w:woUserID w:val="2"/>
              </w:rPr>
            </w:pPr>
            <w:r>
              <w:rPr>
                <w:rFonts w:hint="eastAsia" w:ascii="宋体" w:hAnsi="宋体" w:eastAsia="宋体" w:cs="宋体"/>
                <w:b w:val="0"/>
                <w:kern w:val="2"/>
                <w:sz w:val="24"/>
                <w:szCs w:val="24"/>
                <w:lang w:val="en-US" w:eastAsia="zh-CN" w:bidi="ar"/>
                <w:woUserID w:val="2"/>
              </w:rPr>
              <w:t>F</w:t>
            </w:r>
            <w:r>
              <w:rPr>
                <w:rFonts w:hint="eastAsia" w:ascii="宋体" w:hAnsi="宋体" w:eastAsia="宋体" w:cs="宋体"/>
                <w:kern w:val="2"/>
                <w:sz w:val="24"/>
                <w:szCs w:val="24"/>
                <w:lang w:val="en-US" w:eastAsia="zh-CN" w:bidi="ar"/>
                <w:woUserID w:val="2"/>
              </w:rPr>
              <w:t>lyingRC</w:t>
            </w:r>
            <w:r>
              <w:rPr>
                <w:rFonts w:hint="eastAsia" w:ascii="宋体" w:hAnsi="宋体" w:cs="宋体"/>
                <w:kern w:val="2"/>
                <w:sz w:val="24"/>
                <w:szCs w:val="24"/>
                <w:lang w:val="en-US" w:eastAsia="zh" w:bidi="ar"/>
                <w:woUserID w:val="2"/>
              </w:rPr>
              <w:t xml:space="preserve">  Flight Controller Tower Kit, H743 FPV Drone Flight Controller + 4-in-1 FPV Drone 75A </w:t>
            </w:r>
            <w:r>
              <w:rPr>
                <w:rFonts w:hint="eastAsia" w:ascii="宋体" w:hAnsi="宋体" w:eastAsia="宋体" w:cs="宋体"/>
                <w:kern w:val="2"/>
                <w:sz w:val="24"/>
                <w:szCs w:val="24"/>
                <w:lang w:val="en-US" w:eastAsia="zh-CN" w:bidi="ar"/>
                <w:woUserID w:val="2"/>
              </w:rPr>
              <w:t>Infineon DirectFET™</w:t>
            </w:r>
            <w:r>
              <w:rPr>
                <w:rFonts w:hint="eastAsia" w:ascii="宋体" w:hAnsi="宋体" w:eastAsia="宋体" w:cs="宋体"/>
                <w:kern w:val="2"/>
                <w:sz w:val="24"/>
                <w:szCs w:val="24"/>
                <w:lang w:val="en-US" w:eastAsia="zh" w:bidi="ar"/>
                <w:woUserID w:val="2"/>
              </w:rPr>
              <w:t xml:space="preserve"> </w:t>
            </w:r>
            <w:r>
              <w:rPr>
                <w:rFonts w:hint="eastAsia" w:ascii="宋体" w:hAnsi="宋体" w:eastAsia="宋体" w:cs="宋体"/>
                <w:kern w:val="2"/>
                <w:sz w:val="24"/>
                <w:szCs w:val="24"/>
                <w:lang w:val="en-US" w:eastAsia="zh-CN" w:bidi="ar"/>
                <w:woUserID w:val="2"/>
              </w:rPr>
              <w:t>MOSFETs</w:t>
            </w:r>
            <w:r>
              <w:rPr>
                <w:rFonts w:hint="eastAsia" w:ascii="宋体" w:hAnsi="宋体" w:cs="宋体"/>
                <w:kern w:val="2"/>
                <w:sz w:val="24"/>
                <w:szCs w:val="24"/>
                <w:lang w:val="en-US" w:eastAsia="zh" w:bidi="ar"/>
                <w:woUserID w:val="2"/>
              </w:rPr>
              <w:t xml:space="preserve"> ESC</w:t>
            </w:r>
          </w:p>
          <w:p w14:paraId="76A07DF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2"/>
              </w:rPr>
            </w:pPr>
            <w:r>
              <w:rPr>
                <w:rFonts w:hint="eastAsia" w:ascii="宋体" w:hAnsi="宋体" w:cs="宋体"/>
                <w:sz w:val="24"/>
                <w:szCs w:val="24"/>
                <w:lang w:eastAsia="zh"/>
                <w:woUserID w:val="2"/>
              </w:rPr>
              <w:t>--</w:t>
            </w:r>
            <w:r>
              <w:rPr>
                <w:rFonts w:hint="default" w:ascii="宋体" w:hAnsi="宋体" w:eastAsia="宋体" w:cs="宋体"/>
                <w:sz w:val="24"/>
                <w:szCs w:val="24"/>
                <w:woUserID w:val="2"/>
              </w:rPr>
              <w:t>Pro pilots’ top choice—flagship-grade components and manufacturing process, fair pricing</w:t>
            </w:r>
            <w:r>
              <w:rPr>
                <w:rFonts w:hint="eastAsia" w:ascii="宋体" w:hAnsi="宋体" w:cs="宋体"/>
                <w:kern w:val="2"/>
                <w:sz w:val="24"/>
                <w:szCs w:val="24"/>
                <w:lang w:val="en-US" w:eastAsia="zh-CN"/>
                <w:woUserID w:val="2"/>
              </w:rPr>
              <w:t xml:space="preserve"> </w:t>
            </w:r>
          </w:p>
          <w:p w14:paraId="7435986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
                <w:woUserID w:val="2"/>
              </w:rPr>
            </w:pPr>
            <w:r>
              <w:rPr>
                <w:rFonts w:hint="eastAsia" w:ascii="宋体" w:hAnsi="宋体" w:cs="宋体"/>
                <w:kern w:val="2"/>
                <w:sz w:val="24"/>
                <w:szCs w:val="24"/>
                <w:lang w:val="en-US" w:eastAsia="zh-CN"/>
                <w:woUserID w:val="2"/>
              </w:rPr>
              <w:br w:type="textWrapping"/>
            </w:r>
            <w:r>
              <w:rPr>
                <w:rFonts w:hint="eastAsia" w:ascii="宋体" w:hAnsi="宋体" w:cs="宋体"/>
                <w:kern w:val="2"/>
                <w:sz w:val="24"/>
                <w:szCs w:val="24"/>
                <w:lang w:val="en-US" w:eastAsia="zh-CN"/>
                <w:woUserID w:val="2"/>
              </w:rPr>
              <w:t>Instruction Manual</w:t>
            </w:r>
            <w:r>
              <w:rPr>
                <w:rFonts w:hint="eastAsia" w:ascii="宋体" w:hAnsi="宋体" w:cs="宋体"/>
                <w:kern w:val="2"/>
                <w:sz w:val="24"/>
                <w:szCs w:val="24"/>
                <w:lang w:val="en-US" w:eastAsia="zh"/>
                <w:woUserID w:val="2"/>
              </w:rPr>
              <w:t>:</w:t>
            </w:r>
          </w:p>
          <w:p w14:paraId="73C49487">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2"/>
              </w:rPr>
            </w:pPr>
            <w:r>
              <w:rPr>
                <w:rFonts w:hint="eastAsia" w:ascii="宋体" w:hAnsi="宋体" w:cs="宋体"/>
                <w:kern w:val="2"/>
                <w:sz w:val="24"/>
                <w:szCs w:val="24"/>
                <w:lang w:eastAsia="zh"/>
                <w:woUserID w:val="2"/>
              </w:rPr>
              <w:t xml:space="preserve">Flight Controller </w:t>
            </w:r>
            <w:r>
              <w:rPr>
                <w:rFonts w:hint="eastAsia" w:ascii="宋体" w:hAnsi="宋体" w:cs="宋体"/>
                <w:kern w:val="2"/>
                <w:sz w:val="24"/>
                <w:szCs w:val="24"/>
                <w:lang w:eastAsia="zh"/>
                <w:woUserID w:val="2"/>
              </w:rPr>
              <w:fldChar w:fldCharType="begin"/>
            </w:r>
            <w:r>
              <w:rPr>
                <w:rFonts w:hint="eastAsia" w:ascii="宋体" w:hAnsi="宋体" w:cs="宋体"/>
                <w:kern w:val="2"/>
                <w:sz w:val="24"/>
                <w:szCs w:val="24"/>
                <w:lang w:eastAsia="zh"/>
                <w:woUserID w:val="2"/>
              </w:rPr>
              <w:instrText xml:space="preserve"> HYPERLINK "https://kdocs.cn/l/cqMh1I0RwAoD" </w:instrText>
            </w:r>
            <w:r>
              <w:rPr>
                <w:rFonts w:hint="eastAsia" w:ascii="宋体" w:hAnsi="宋体" w:cs="宋体"/>
                <w:kern w:val="2"/>
                <w:sz w:val="24"/>
                <w:szCs w:val="24"/>
                <w:lang w:eastAsia="zh"/>
                <w:woUserID w:val="2"/>
              </w:rPr>
              <w:fldChar w:fldCharType="separate"/>
            </w:r>
            <w:r>
              <w:rPr>
                <w:rStyle w:val="10"/>
                <w:rFonts w:hint="eastAsia" w:ascii="宋体" w:hAnsi="宋体" w:cs="宋体"/>
                <w:kern w:val="2"/>
                <w:sz w:val="24"/>
                <w:szCs w:val="24"/>
                <w:lang w:eastAsia="zh"/>
                <w:woUserID w:val="2"/>
              </w:rPr>
              <w:t>https://kdocs.cn/l/cqMh1I0RwAoD</w:t>
            </w:r>
            <w:r>
              <w:rPr>
                <w:rFonts w:hint="eastAsia" w:ascii="宋体" w:hAnsi="宋体" w:cs="宋体"/>
                <w:kern w:val="2"/>
                <w:sz w:val="24"/>
                <w:szCs w:val="24"/>
                <w:lang w:eastAsia="zh"/>
                <w:woUserID w:val="2"/>
              </w:rPr>
              <w:fldChar w:fldCharType="end"/>
            </w:r>
          </w:p>
          <w:p w14:paraId="7740D706">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ascii="宋体" w:hAnsi="宋体" w:cs="宋体"/>
                <w:kern w:val="2"/>
                <w:sz w:val="24"/>
                <w:szCs w:val="24"/>
                <w:lang w:val="en-US" w:eastAsia="zh-CN"/>
                <w:woUserID w:val="2"/>
              </w:rPr>
            </w:pPr>
            <w:r>
              <w:rPr>
                <w:rFonts w:hint="eastAsia" w:ascii="宋体" w:hAnsi="宋体" w:cs="宋体"/>
                <w:kern w:val="2"/>
                <w:sz w:val="24"/>
                <w:szCs w:val="24"/>
                <w:lang w:val="en-US" w:eastAsia="zh"/>
                <w:woUserID w:val="2"/>
              </w:rPr>
              <w:t xml:space="preserve">ESC </w:t>
            </w:r>
            <w:r>
              <w:rPr>
                <w:rFonts w:hint="eastAsia" w:ascii="宋体" w:hAnsi="宋体" w:cs="宋体"/>
                <w:kern w:val="2"/>
                <w:sz w:val="24"/>
                <w:szCs w:val="24"/>
                <w:lang w:val="en-US" w:eastAsia="zh"/>
                <w:woUserID w:val="2"/>
              </w:rPr>
              <w:fldChar w:fldCharType="begin"/>
            </w:r>
            <w:r>
              <w:rPr>
                <w:rFonts w:hint="eastAsia" w:ascii="宋体" w:hAnsi="宋体" w:cs="宋体"/>
                <w:kern w:val="2"/>
                <w:sz w:val="24"/>
                <w:szCs w:val="24"/>
                <w:lang w:val="en-US" w:eastAsia="zh"/>
                <w:woUserID w:val="2"/>
              </w:rPr>
              <w:instrText xml:space="preserve"> HYPERLINK "https://kdocs.cn/l/ceLilc8Gaa21" </w:instrText>
            </w:r>
            <w:r>
              <w:rPr>
                <w:rFonts w:hint="eastAsia" w:ascii="宋体" w:hAnsi="宋体" w:cs="宋体"/>
                <w:kern w:val="2"/>
                <w:sz w:val="24"/>
                <w:szCs w:val="24"/>
                <w:lang w:val="en-US" w:eastAsia="zh"/>
                <w:woUserID w:val="2"/>
              </w:rPr>
              <w:fldChar w:fldCharType="separate"/>
            </w:r>
            <w:r>
              <w:rPr>
                <w:rStyle w:val="10"/>
                <w:rFonts w:hint="eastAsia" w:ascii="宋体" w:hAnsi="宋体" w:cs="宋体"/>
                <w:kern w:val="2"/>
                <w:sz w:val="24"/>
                <w:szCs w:val="24"/>
                <w:lang w:val="en-US" w:eastAsia="zh"/>
                <w:woUserID w:val="2"/>
              </w:rPr>
              <w:t>https://kdocs.cn/l/ceLilc8Gaa21</w:t>
            </w:r>
            <w:r>
              <w:rPr>
                <w:rFonts w:hint="eastAsia" w:ascii="宋体" w:hAnsi="宋体" w:cs="宋体"/>
                <w:kern w:val="2"/>
                <w:sz w:val="24"/>
                <w:szCs w:val="24"/>
                <w:lang w:val="en-US" w:eastAsia="zh"/>
                <w:woUserID w:val="2"/>
              </w:rPr>
              <w:fldChar w:fldCharType="end"/>
            </w:r>
          </w:p>
          <w:p w14:paraId="77705A0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2"/>
              </w:rPr>
            </w:pPr>
          </w:p>
        </w:tc>
        <w:tc>
          <w:tcPr>
            <w:tcW w:w="3786" w:type="dxa"/>
            <w:tcBorders>
              <w:top w:val="nil"/>
              <w:left w:val="nil"/>
              <w:bottom w:val="nil"/>
              <w:right w:val="nil"/>
            </w:tcBorders>
            <w:vAlign w:val="center"/>
          </w:tcPr>
          <w:p w14:paraId="50832233">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2"/>
              </w:rPr>
            </w:pPr>
            <w:r>
              <w:rPr>
                <w:rFonts w:hint="eastAsia" w:eastAsia="宋体"/>
                <w:vertAlign w:val="baseline"/>
                <w:lang w:val="en-US" w:eastAsia="zh"/>
                <w:woUserID w:val="2"/>
              </w:rPr>
              <w:drawing>
                <wp:inline distT="0" distB="0" distL="114300" distR="114300">
                  <wp:extent cx="2399030" cy="2089785"/>
                  <wp:effectExtent l="0" t="0" r="1270" b="571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33"/>
                          <a:stretch>
                            <a:fillRect/>
                          </a:stretch>
                        </pic:blipFill>
                        <pic:spPr>
                          <a:xfrm>
                            <a:off x="0" y="0"/>
                            <a:ext cx="2399030" cy="2089785"/>
                          </a:xfrm>
                          <a:prstGeom prst="rect">
                            <a:avLst/>
                          </a:prstGeom>
                        </pic:spPr>
                      </pic:pic>
                    </a:graphicData>
                  </a:graphic>
                </wp:inline>
              </w:drawing>
            </w:r>
          </w:p>
        </w:tc>
      </w:tr>
    </w:tbl>
    <w:p w14:paraId="264F7FCB">
      <w:pPr>
        <w:keepNext w:val="0"/>
        <w:keepLines w:val="0"/>
        <w:widowControl w:val="0"/>
        <w:numPr>
          <w:ilvl w:val="0"/>
          <w:numId w:val="0"/>
        </w:numPr>
        <w:suppressLineNumbers w:val="0"/>
        <w:autoSpaceDE w:val="0"/>
        <w:autoSpaceDN/>
        <w:spacing w:before="0" w:beforeAutospacing="0" w:after="0" w:afterAutospacing="0" w:line="360" w:lineRule="auto"/>
        <w:ind w:leftChars="200" w:right="-15" w:rightChars="-7"/>
        <w:jc w:val="left"/>
        <w:rPr>
          <w:rFonts w:hint="default"/>
          <w:lang w:val="en-US" w:eastAsia="zh-CN"/>
          <w:woUserID w:val="2"/>
        </w:rPr>
      </w:pPr>
    </w:p>
    <w:tbl>
      <w:tblPr>
        <w:tblStyle w:val="6"/>
        <w:tblW w:w="10166" w:type="dxa"/>
        <w:tblInd w:w="-6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5"/>
        <w:gridCol w:w="3641"/>
      </w:tblGrid>
      <w:tr w14:paraId="73DB6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5" w:type="dxa"/>
            <w:tcBorders>
              <w:top w:val="nil"/>
              <w:left w:val="nil"/>
              <w:bottom w:val="nil"/>
              <w:right w:val="nil"/>
            </w:tcBorders>
            <w:vAlign w:val="center"/>
          </w:tcPr>
          <w:p w14:paraId="73962C97">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both"/>
              <w:rPr>
                <w:rFonts w:hint="default" w:ascii="宋体" w:hAnsi="宋体" w:cs="宋体"/>
                <w:kern w:val="2"/>
                <w:sz w:val="24"/>
                <w:szCs w:val="24"/>
                <w:lang w:val="en-US" w:eastAsia="zh-CN"/>
                <w:woUserID w:val="2"/>
              </w:rPr>
            </w:pPr>
            <w:r>
              <w:rPr>
                <w:rFonts w:hint="eastAsia" w:ascii="宋体" w:hAnsi="宋体" w:eastAsia="宋体" w:cs="宋体"/>
                <w:b w:val="0"/>
                <w:kern w:val="2"/>
                <w:sz w:val="24"/>
                <w:szCs w:val="24"/>
                <w:lang w:val="en-US" w:eastAsia="zh-CN" w:bidi="ar"/>
                <w:woUserID w:val="2"/>
              </w:rPr>
              <w:t xml:space="preserve">FlyingRC </w:t>
            </w:r>
            <w:r>
              <w:rPr>
                <w:rFonts w:hint="eastAsia" w:ascii="宋体" w:hAnsi="宋体" w:cs="宋体"/>
                <w:b w:val="0"/>
                <w:kern w:val="2"/>
                <w:sz w:val="24"/>
                <w:szCs w:val="24"/>
                <w:lang w:val="en-US" w:eastAsia="zh" w:bidi="ar"/>
                <w:woUserID w:val="2"/>
              </w:rPr>
              <w:t xml:space="preserve"> ELRS  </w:t>
            </w:r>
            <w:r>
              <w:rPr>
                <w:rFonts w:hint="eastAsia" w:ascii="宋体" w:hAnsi="宋体" w:cs="宋体"/>
                <w:kern w:val="2"/>
                <w:sz w:val="24"/>
                <w:szCs w:val="24"/>
                <w:lang w:val="en-US" w:eastAsia="zh"/>
                <w:woUserID w:val="2"/>
              </w:rPr>
              <w:t xml:space="preserve">10A </w:t>
            </w:r>
          </w:p>
          <w:p w14:paraId="327B9CA2">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sz w:val="24"/>
                <w:szCs w:val="24"/>
                <w:woUserID w:val="2"/>
              </w:rPr>
            </w:pPr>
            <w:r>
              <w:rPr>
                <w:rFonts w:hint="eastAsia" w:ascii="宋体" w:hAnsi="宋体" w:cs="宋体"/>
                <w:sz w:val="24"/>
                <w:szCs w:val="24"/>
                <w:lang w:eastAsia="zh"/>
                <w:woUserID w:val="2"/>
              </w:rPr>
              <w:t xml:space="preserve">-- </w:t>
            </w:r>
            <w:r>
              <w:rPr>
                <w:rFonts w:hint="default" w:ascii="宋体" w:hAnsi="宋体" w:eastAsia="宋体" w:cs="宋体"/>
                <w:sz w:val="24"/>
                <w:szCs w:val="24"/>
                <w:woUserID w:val="2"/>
              </w:rPr>
              <w:t>True-diversity reception with temperature compensation and robust signal pickup</w:t>
            </w:r>
          </w:p>
          <w:p w14:paraId="1C6B0909">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sz w:val="24"/>
                <w:szCs w:val="24"/>
                <w:woUserID w:val="2"/>
              </w:rPr>
            </w:pPr>
          </w:p>
          <w:p w14:paraId="1DBE8B95">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b w:val="0"/>
                <w:kern w:val="2"/>
                <w:sz w:val="24"/>
                <w:szCs w:val="24"/>
                <w:lang w:val="en-US" w:eastAsia="zh-CN"/>
                <w:woUserID w:val="2"/>
              </w:rPr>
            </w:pPr>
            <w:r>
              <w:rPr>
                <w:rFonts w:hint="eastAsia" w:ascii="宋体" w:hAnsi="宋体" w:cs="宋体"/>
                <w:kern w:val="2"/>
                <w:sz w:val="24"/>
                <w:szCs w:val="24"/>
                <w:lang w:val="en-US" w:eastAsia="zh-CN"/>
                <w:woUserID w:val="2"/>
              </w:rPr>
              <w:t>Instruction Manual</w:t>
            </w:r>
            <w:r>
              <w:rPr>
                <w:rFonts w:hint="eastAsia" w:ascii="宋体" w:hAnsi="宋体" w:cs="宋体"/>
                <w:kern w:val="2"/>
                <w:sz w:val="24"/>
                <w:szCs w:val="24"/>
                <w:lang w:val="en-US" w:eastAsia="zh"/>
                <w:woUserID w:val="2"/>
              </w:rPr>
              <w:t xml:space="preserve">: </w:t>
            </w:r>
            <w:r>
              <w:rPr>
                <w:rFonts w:hint="eastAsia" w:ascii="宋体" w:hAnsi="宋体" w:cs="宋体"/>
                <w:b w:val="0"/>
                <w:kern w:val="2"/>
                <w:sz w:val="24"/>
                <w:szCs w:val="24"/>
                <w:lang w:val="en-US" w:eastAsia="zh"/>
                <w:woUserID w:val="2"/>
              </w:rPr>
              <w:fldChar w:fldCharType="begin"/>
            </w:r>
            <w:r>
              <w:rPr>
                <w:rFonts w:hint="eastAsia" w:ascii="宋体" w:hAnsi="宋体" w:cs="宋体"/>
                <w:b w:val="0"/>
                <w:kern w:val="2"/>
                <w:sz w:val="24"/>
                <w:szCs w:val="24"/>
                <w:lang w:val="en-US" w:eastAsia="zh"/>
                <w:woUserID w:val="2"/>
              </w:rPr>
              <w:instrText xml:space="preserve"> HYPERLINK "https://kdocs.cn/l/cbvlOlShmsPS" </w:instrText>
            </w:r>
            <w:r>
              <w:rPr>
                <w:rFonts w:hint="eastAsia" w:ascii="宋体" w:hAnsi="宋体" w:cs="宋体"/>
                <w:b w:val="0"/>
                <w:kern w:val="2"/>
                <w:sz w:val="24"/>
                <w:szCs w:val="24"/>
                <w:lang w:val="en-US" w:eastAsia="zh"/>
                <w:woUserID w:val="2"/>
              </w:rPr>
              <w:fldChar w:fldCharType="separate"/>
            </w:r>
            <w:r>
              <w:rPr>
                <w:rStyle w:val="10"/>
                <w:rFonts w:hint="eastAsia" w:ascii="宋体" w:hAnsi="宋体" w:cs="宋体"/>
                <w:b w:val="0"/>
                <w:kern w:val="2"/>
                <w:sz w:val="24"/>
                <w:szCs w:val="24"/>
                <w:lang w:val="en-US" w:eastAsia="zh"/>
                <w:woUserID w:val="2"/>
              </w:rPr>
              <w:t>https://kdocs.cn/l/cbvlOlShmsPS</w:t>
            </w:r>
            <w:r>
              <w:rPr>
                <w:rFonts w:hint="eastAsia" w:ascii="宋体" w:hAnsi="宋体" w:cs="宋体"/>
                <w:b w:val="0"/>
                <w:kern w:val="2"/>
                <w:sz w:val="24"/>
                <w:szCs w:val="24"/>
                <w:lang w:val="en-US" w:eastAsia="zh"/>
                <w:woUserID w:val="2"/>
              </w:rPr>
              <w:fldChar w:fldCharType="end"/>
            </w:r>
          </w:p>
          <w:p w14:paraId="34F419E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2"/>
              </w:rPr>
            </w:pPr>
          </w:p>
          <w:p w14:paraId="3E4AE6E0">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default"/>
                <w:vertAlign w:val="baseline"/>
                <w:lang w:val="en-US" w:eastAsia="zh-CN"/>
                <w:woUserID w:val="2"/>
              </w:rPr>
            </w:pPr>
          </w:p>
        </w:tc>
        <w:tc>
          <w:tcPr>
            <w:tcW w:w="3641" w:type="dxa"/>
            <w:tcBorders>
              <w:top w:val="nil"/>
              <w:left w:val="nil"/>
              <w:bottom w:val="nil"/>
              <w:right w:val="nil"/>
            </w:tcBorders>
            <w:vAlign w:val="center"/>
          </w:tcPr>
          <w:p w14:paraId="1227440E">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2"/>
              </w:rPr>
            </w:pPr>
            <w:r>
              <w:rPr>
                <w:rFonts w:hint="default" w:eastAsia="宋体"/>
                <w:vertAlign w:val="baseline"/>
                <w:lang w:eastAsia="zh"/>
                <w:woUserID w:val="1"/>
              </w:rPr>
              <w:drawing>
                <wp:inline distT="0" distB="0" distL="114300" distR="114300">
                  <wp:extent cx="2065655" cy="235775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34"/>
                          <a:srcRect l="14503" r="19777"/>
                          <a:stretch>
                            <a:fillRect/>
                          </a:stretch>
                        </pic:blipFill>
                        <pic:spPr>
                          <a:xfrm>
                            <a:off x="0" y="0"/>
                            <a:ext cx="2065655" cy="2357755"/>
                          </a:xfrm>
                          <a:prstGeom prst="rect">
                            <a:avLst/>
                          </a:prstGeom>
                        </pic:spPr>
                      </pic:pic>
                    </a:graphicData>
                  </a:graphic>
                </wp:inline>
              </w:drawing>
            </w:r>
          </w:p>
        </w:tc>
      </w:tr>
    </w:tbl>
    <w:p w14:paraId="03DFD660">
      <w:pPr>
        <w:keepNext w:val="0"/>
        <w:keepLines w:val="0"/>
        <w:widowControl w:val="0"/>
        <w:numPr>
          <w:ilvl w:val="0"/>
          <w:numId w:val="0"/>
        </w:numPr>
        <w:suppressLineNumbers w:val="0"/>
        <w:autoSpaceDE w:val="0"/>
        <w:autoSpaceDN/>
        <w:spacing w:before="0" w:beforeAutospacing="0" w:after="0" w:afterAutospacing="0" w:line="360" w:lineRule="auto"/>
        <w:ind w:leftChars="200" w:right="-15" w:rightChars="-7"/>
        <w:jc w:val="left"/>
        <w:rPr>
          <w:rFonts w:hint="default"/>
          <w:lang w:val="en-US" w:eastAsia="zh-CN"/>
          <w:woUserID w:val="2"/>
        </w:rPr>
      </w:pPr>
    </w:p>
    <w:tbl>
      <w:tblPr>
        <w:tblStyle w:val="6"/>
        <w:tblW w:w="10166" w:type="dxa"/>
        <w:tblInd w:w="-6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5"/>
        <w:gridCol w:w="3641"/>
      </w:tblGrid>
      <w:tr w14:paraId="22ABE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5" w:type="dxa"/>
            <w:tcBorders>
              <w:top w:val="nil"/>
              <w:left w:val="nil"/>
              <w:bottom w:val="nil"/>
              <w:right w:val="nil"/>
            </w:tcBorders>
            <w:vAlign w:val="center"/>
          </w:tcPr>
          <w:p w14:paraId="100BD269">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both"/>
              <w:rPr>
                <w:rFonts w:hint="eastAsia" w:ascii="宋体" w:hAnsi="宋体" w:eastAsia="宋体" w:cs="宋体"/>
                <w:kern w:val="2"/>
                <w:sz w:val="24"/>
                <w:szCs w:val="24"/>
                <w:lang w:eastAsia="zh"/>
                <w:woUserID w:val="2"/>
              </w:rPr>
            </w:pPr>
            <w:r>
              <w:rPr>
                <w:rFonts w:hint="eastAsia" w:ascii="宋体" w:hAnsi="宋体" w:eastAsia="宋体" w:cs="宋体"/>
                <w:b w:val="0"/>
                <w:kern w:val="2"/>
                <w:sz w:val="24"/>
                <w:szCs w:val="24"/>
                <w:lang w:val="en-US" w:eastAsia="zh-CN" w:bidi="ar"/>
                <w:woUserID w:val="2"/>
              </w:rPr>
              <w:t>FlyingRC 10A 12S</w:t>
            </w:r>
            <w:r>
              <w:rPr>
                <w:rFonts w:hint="eastAsia" w:ascii="宋体" w:hAnsi="宋体" w:eastAsia="宋体" w:cs="宋体"/>
                <w:b w:val="0"/>
                <w:kern w:val="2"/>
                <w:sz w:val="24"/>
                <w:szCs w:val="24"/>
                <w:lang w:val="en-US" w:eastAsia="zh" w:bidi="ar"/>
                <w:woUserID w:val="2"/>
              </w:rPr>
              <w:t xml:space="preserve"> </w:t>
            </w:r>
            <w:r>
              <w:rPr>
                <w:rFonts w:hint="eastAsia" w:ascii="宋体" w:hAnsi="宋体" w:eastAsia="宋体" w:cs="宋体"/>
                <w:b w:val="0"/>
                <w:kern w:val="2"/>
                <w:sz w:val="24"/>
                <w:szCs w:val="24"/>
                <w:lang w:val="en-US" w:eastAsia="zh-CN" w:bidi="ar"/>
                <w:woUserID w:val="2"/>
              </w:rPr>
              <w:t>BEC</w:t>
            </w:r>
            <w:r>
              <w:rPr>
                <w:rFonts w:hint="eastAsia" w:ascii="宋体" w:hAnsi="宋体" w:cs="宋体"/>
                <w:b w:val="0"/>
                <w:kern w:val="2"/>
                <w:sz w:val="24"/>
                <w:szCs w:val="24"/>
                <w:lang w:val="en-US" w:eastAsia="zh" w:bidi="ar"/>
                <w:woUserID w:val="2"/>
              </w:rPr>
              <w:t xml:space="preserve">  </w:t>
            </w:r>
            <w:r>
              <w:rPr>
                <w:rFonts w:hint="eastAsia" w:ascii="宋体" w:hAnsi="宋体" w:cs="宋体"/>
                <w:kern w:val="2"/>
                <w:sz w:val="24"/>
                <w:szCs w:val="24"/>
                <w:lang w:val="en-US" w:eastAsia="zh"/>
                <w:woUserID w:val="2"/>
              </w:rPr>
              <w:t>10A</w:t>
            </w:r>
          </w:p>
          <w:p w14:paraId="5B7B49C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
                <w:woUserID w:val="2"/>
              </w:rPr>
            </w:pPr>
            <w:r>
              <w:rPr>
                <w:rFonts w:hint="eastAsia" w:ascii="宋体" w:hAnsi="宋体" w:cs="宋体"/>
                <w:kern w:val="2"/>
                <w:sz w:val="24"/>
                <w:szCs w:val="24"/>
                <w:lang w:val="en-US" w:eastAsia="zh"/>
                <w:woUserID w:val="2"/>
              </w:rPr>
              <w:t>--</w:t>
            </w:r>
            <w:r>
              <w:rPr>
                <w:rFonts w:hint="default" w:ascii="宋体" w:hAnsi="宋体" w:eastAsia="宋体" w:cs="宋体"/>
                <w:sz w:val="24"/>
                <w:szCs w:val="24"/>
                <w:woUserID w:val="2"/>
              </w:rPr>
              <w:t>Wide-voltage support, high-power delivery in a compact package—selectable voltages, 10 A continuous output</w:t>
            </w:r>
          </w:p>
          <w:p w14:paraId="029A792B">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2"/>
              </w:rPr>
            </w:pPr>
          </w:p>
          <w:p w14:paraId="73984EB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vertAlign w:val="baseline"/>
                <w:lang w:val="en-US" w:eastAsia="zh-CN"/>
                <w:woUserID w:val="2"/>
              </w:rPr>
            </w:pPr>
            <w:r>
              <w:rPr>
                <w:rFonts w:hint="eastAsia" w:ascii="宋体" w:hAnsi="宋体" w:cs="宋体"/>
                <w:kern w:val="2"/>
                <w:sz w:val="24"/>
                <w:szCs w:val="24"/>
                <w:lang w:val="en-US" w:eastAsia="zh-CN"/>
                <w:woUserID w:val="2"/>
              </w:rPr>
              <w:t>Instruction Manual</w:t>
            </w:r>
            <w:r>
              <w:rPr>
                <w:rFonts w:hint="eastAsia" w:ascii="宋体" w:hAnsi="宋体" w:cs="宋体"/>
                <w:kern w:val="2"/>
                <w:sz w:val="24"/>
                <w:szCs w:val="24"/>
                <w:lang w:val="en-US" w:eastAsia="zh"/>
                <w:woUserID w:val="2"/>
              </w:rPr>
              <w:t xml:space="preserve">: </w:t>
            </w:r>
            <w:r>
              <w:rPr>
                <w:rFonts w:hint="eastAsia" w:ascii="宋体" w:hAnsi="宋体" w:eastAsia="宋体" w:cs="宋体"/>
                <w:b w:val="0"/>
                <w:kern w:val="2"/>
                <w:sz w:val="24"/>
                <w:szCs w:val="24"/>
                <w:lang w:val="en-US" w:eastAsia="zh"/>
                <w:woUserID w:val="2"/>
              </w:rPr>
              <w:fldChar w:fldCharType="begin"/>
            </w:r>
            <w:r>
              <w:rPr>
                <w:rFonts w:hint="eastAsia" w:ascii="宋体" w:hAnsi="宋体" w:eastAsia="宋体" w:cs="宋体"/>
                <w:b w:val="0"/>
                <w:kern w:val="2"/>
                <w:sz w:val="24"/>
                <w:szCs w:val="24"/>
                <w:lang w:val="en-US" w:eastAsia="zh"/>
                <w:woUserID w:val="2"/>
              </w:rPr>
              <w:instrText xml:space="preserve"> HYPERLINK "https://kdocs.cn/l/clssNCKgNhLV" </w:instrText>
            </w:r>
            <w:r>
              <w:rPr>
                <w:rFonts w:hint="eastAsia" w:ascii="宋体" w:hAnsi="宋体" w:eastAsia="宋体" w:cs="宋体"/>
                <w:b w:val="0"/>
                <w:kern w:val="2"/>
                <w:sz w:val="24"/>
                <w:szCs w:val="24"/>
                <w:lang w:val="en-US" w:eastAsia="zh"/>
                <w:woUserID w:val="2"/>
              </w:rPr>
              <w:fldChar w:fldCharType="separate"/>
            </w:r>
            <w:r>
              <w:rPr>
                <w:rStyle w:val="10"/>
                <w:rFonts w:hint="eastAsia" w:ascii="宋体" w:hAnsi="宋体" w:eastAsia="宋体" w:cs="宋体"/>
                <w:b w:val="0"/>
                <w:kern w:val="2"/>
                <w:sz w:val="24"/>
                <w:szCs w:val="24"/>
                <w:lang w:val="en-US" w:eastAsia="zh"/>
                <w:woUserID w:val="2"/>
              </w:rPr>
              <w:t>https://kdocs.cn/l/clssNCKgNhLV</w:t>
            </w:r>
            <w:r>
              <w:rPr>
                <w:rFonts w:hint="eastAsia" w:ascii="宋体" w:hAnsi="宋体" w:eastAsia="宋体" w:cs="宋体"/>
                <w:b w:val="0"/>
                <w:kern w:val="2"/>
                <w:sz w:val="24"/>
                <w:szCs w:val="24"/>
                <w:lang w:val="en-US" w:eastAsia="zh"/>
                <w:woUserID w:val="2"/>
              </w:rPr>
              <w:fldChar w:fldCharType="end"/>
            </w:r>
          </w:p>
        </w:tc>
        <w:tc>
          <w:tcPr>
            <w:tcW w:w="3641" w:type="dxa"/>
            <w:tcBorders>
              <w:top w:val="nil"/>
              <w:left w:val="nil"/>
              <w:bottom w:val="nil"/>
              <w:right w:val="nil"/>
            </w:tcBorders>
            <w:vAlign w:val="center"/>
          </w:tcPr>
          <w:p w14:paraId="33D915AE">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2"/>
              </w:rPr>
            </w:pPr>
            <w:r>
              <w:rPr>
                <w:rFonts w:hint="eastAsia" w:eastAsia="宋体"/>
                <w:vertAlign w:val="baseline"/>
                <w:lang w:val="en-US" w:eastAsia="zh"/>
                <w:woUserID w:val="2"/>
              </w:rPr>
              <w:drawing>
                <wp:inline distT="0" distB="0" distL="114300" distR="114300">
                  <wp:extent cx="2159000" cy="1783080"/>
                  <wp:effectExtent l="0" t="0" r="12700" b="762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35"/>
                          <a:stretch>
                            <a:fillRect/>
                          </a:stretch>
                        </pic:blipFill>
                        <pic:spPr>
                          <a:xfrm>
                            <a:off x="0" y="0"/>
                            <a:ext cx="2159000" cy="1783080"/>
                          </a:xfrm>
                          <a:prstGeom prst="rect">
                            <a:avLst/>
                          </a:prstGeom>
                        </pic:spPr>
                      </pic:pic>
                    </a:graphicData>
                  </a:graphic>
                </wp:inline>
              </w:drawing>
            </w:r>
          </w:p>
        </w:tc>
      </w:tr>
    </w:tbl>
    <w:p w14:paraId="70B98D00">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default"/>
          <w:lang w:val="en-US" w:eastAsia="zh-CN"/>
          <w:woUserID w:val="2"/>
        </w:rPr>
      </w:pPr>
    </w:p>
    <w:p w14:paraId="44B890BB">
      <w:pPr>
        <w:ind w:firstLine="480" w:firstLineChars="200"/>
        <w:rPr>
          <w:rFonts w:hint="default" w:ascii="宋体" w:hAnsi="宋体" w:eastAsia="宋体" w:cs="宋体"/>
          <w:kern w:val="2"/>
          <w:sz w:val="24"/>
          <w:szCs w:val="24"/>
          <w:lang w:val="en-US" w:eastAsia="zh-CN"/>
          <w:woUserID w:val="2"/>
        </w:rPr>
      </w:pPr>
    </w:p>
    <w:tbl>
      <w:tblPr>
        <w:tblStyle w:val="6"/>
        <w:tblW w:w="10166" w:type="dxa"/>
        <w:tblInd w:w="-6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5"/>
        <w:gridCol w:w="3641"/>
      </w:tblGrid>
      <w:tr w14:paraId="4F62F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5" w:type="dxa"/>
            <w:tcBorders>
              <w:top w:val="nil"/>
              <w:left w:val="nil"/>
              <w:bottom w:val="nil"/>
              <w:right w:val="nil"/>
            </w:tcBorders>
            <w:vAlign w:val="center"/>
          </w:tcPr>
          <w:p w14:paraId="1BABAABA">
            <w:pPr>
              <w:pStyle w:val="2"/>
              <w:keepNext w:val="0"/>
              <w:keepLines w:val="0"/>
              <w:widowControl/>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cs="宋体"/>
                <w:kern w:val="2"/>
                <w:sz w:val="24"/>
                <w:szCs w:val="24"/>
                <w:lang w:val="en-US" w:eastAsia="zh-CN"/>
                <w:woUserID w:val="2"/>
              </w:rPr>
            </w:pPr>
            <w:r>
              <w:rPr>
                <w:rFonts w:hint="eastAsia" w:ascii="宋体" w:hAnsi="宋体" w:eastAsia="宋体" w:cs="宋体"/>
                <w:b w:val="0"/>
                <w:kern w:val="2"/>
                <w:sz w:val="24"/>
                <w:szCs w:val="24"/>
                <w:lang w:val="en-US" w:eastAsia="zh-CN" w:bidi="ar"/>
                <w:woUserID w:val="2"/>
              </w:rPr>
              <w:t>FlyingRC 5A BEC</w:t>
            </w:r>
          </w:p>
          <w:p w14:paraId="7376012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2"/>
              </w:rPr>
            </w:pPr>
            <w:r>
              <w:rPr>
                <w:rFonts w:hint="eastAsia" w:cs="宋体"/>
                <w:b w:val="0"/>
                <w:kern w:val="2"/>
                <w:sz w:val="24"/>
                <w:szCs w:val="24"/>
                <w:lang w:val="en-US" w:eastAsia="zh"/>
                <w:woUserID w:val="2"/>
              </w:rPr>
              <w:t xml:space="preserve">-- </w:t>
            </w:r>
            <w:r>
              <w:rPr>
                <w:rFonts w:hint="default" w:ascii="宋体" w:hAnsi="宋体" w:eastAsia="宋体" w:cs="宋体"/>
                <w:sz w:val="24"/>
                <w:szCs w:val="24"/>
                <w:woUserID w:val="2"/>
              </w:rPr>
              <w:t>Ultra-compact size, user-selectable</w:t>
            </w:r>
            <w:r>
              <w:rPr>
                <w:rFonts w:hint="eastAsia" w:ascii="宋体" w:hAnsi="宋体" w:cs="宋体"/>
                <w:sz w:val="24"/>
                <w:szCs w:val="24"/>
                <w:lang w:eastAsia="zh"/>
                <w:woUserID w:val="2"/>
              </w:rPr>
              <w:t xml:space="preserve"> output</w:t>
            </w:r>
            <w:r>
              <w:rPr>
                <w:rFonts w:hint="default" w:ascii="宋体" w:hAnsi="宋体" w:eastAsia="宋体" w:cs="宋体"/>
                <w:sz w:val="24"/>
                <w:szCs w:val="24"/>
                <w:woUserID w:val="2"/>
              </w:rPr>
              <w:t xml:space="preserve"> voltages</w:t>
            </w:r>
            <w:r>
              <w:rPr>
                <w:rFonts w:hint="eastAsia" w:ascii="宋体" w:hAnsi="宋体" w:cs="宋体"/>
                <w:sz w:val="24"/>
                <w:szCs w:val="24"/>
                <w:lang w:eastAsia="zh"/>
                <w:woUserID w:val="2"/>
              </w:rPr>
              <w:t xml:space="preserve"> with </w:t>
            </w:r>
            <w:r>
              <w:rPr>
                <w:rFonts w:hint="default" w:ascii="宋体" w:hAnsi="宋体" w:eastAsia="宋体" w:cs="宋体"/>
                <w:sz w:val="24"/>
                <w:szCs w:val="24"/>
                <w:woUserID w:val="2"/>
              </w:rPr>
              <w:t>5 A</w:t>
            </w:r>
            <w:r>
              <w:rPr>
                <w:rFonts w:hint="eastAsia" w:ascii="宋体" w:hAnsi="宋体" w:cs="宋体"/>
                <w:sz w:val="24"/>
                <w:szCs w:val="24"/>
                <w:lang w:eastAsia="zh"/>
                <w:woUserID w:val="2"/>
              </w:rPr>
              <w:t>mps</w:t>
            </w:r>
            <w:r>
              <w:rPr>
                <w:rFonts w:hint="default" w:ascii="宋体" w:hAnsi="宋体" w:eastAsia="宋体" w:cs="宋体"/>
                <w:sz w:val="24"/>
                <w:szCs w:val="24"/>
                <w:woUserID w:val="2"/>
              </w:rPr>
              <w:t xml:space="preserve"> continuous output</w:t>
            </w:r>
          </w:p>
          <w:p w14:paraId="73E3683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2"/>
              </w:rPr>
            </w:pPr>
          </w:p>
          <w:p w14:paraId="0B21C23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cs="宋体"/>
                <w:b w:val="0"/>
                <w:kern w:val="2"/>
                <w:sz w:val="24"/>
                <w:szCs w:val="24"/>
                <w:lang w:val="en-US" w:eastAsia="zh"/>
                <w:woUserID w:val="2"/>
              </w:rPr>
            </w:pPr>
            <w:r>
              <w:rPr>
                <w:rFonts w:hint="eastAsia" w:ascii="宋体" w:hAnsi="宋体" w:cs="宋体"/>
                <w:kern w:val="2"/>
                <w:sz w:val="24"/>
                <w:szCs w:val="24"/>
                <w:lang w:val="en-US" w:eastAsia="zh-CN"/>
                <w:woUserID w:val="2"/>
              </w:rPr>
              <w:t>Instruction Manual</w:t>
            </w:r>
            <w:r>
              <w:rPr>
                <w:rFonts w:hint="eastAsia" w:ascii="宋体" w:hAnsi="宋体" w:cs="宋体"/>
                <w:kern w:val="2"/>
                <w:sz w:val="24"/>
                <w:szCs w:val="24"/>
                <w:lang w:val="en-US" w:eastAsia="zh"/>
                <w:woUserID w:val="2"/>
              </w:rPr>
              <w:t xml:space="preserve">: </w:t>
            </w:r>
            <w:r>
              <w:rPr>
                <w:rFonts w:hint="eastAsia" w:cs="宋体"/>
                <w:b w:val="0"/>
                <w:kern w:val="2"/>
                <w:sz w:val="24"/>
                <w:szCs w:val="24"/>
                <w:lang w:val="en-US" w:eastAsia="zh"/>
                <w:woUserID w:val="2"/>
              </w:rPr>
              <w:fldChar w:fldCharType="begin"/>
            </w:r>
            <w:r>
              <w:rPr>
                <w:rFonts w:hint="eastAsia" w:cs="宋体"/>
                <w:b w:val="0"/>
                <w:kern w:val="2"/>
                <w:sz w:val="24"/>
                <w:szCs w:val="24"/>
                <w:lang w:val="en-US" w:eastAsia="zh"/>
                <w:woUserID w:val="2"/>
              </w:rPr>
              <w:instrText xml:space="preserve"> HYPERLINK "https://kdocs.cn/l/cb9VdNywqCKA" </w:instrText>
            </w:r>
            <w:r>
              <w:rPr>
                <w:rFonts w:hint="eastAsia" w:cs="宋体"/>
                <w:b w:val="0"/>
                <w:kern w:val="2"/>
                <w:sz w:val="24"/>
                <w:szCs w:val="24"/>
                <w:lang w:val="en-US" w:eastAsia="zh"/>
                <w:woUserID w:val="2"/>
              </w:rPr>
              <w:fldChar w:fldCharType="separate"/>
            </w:r>
            <w:r>
              <w:rPr>
                <w:rStyle w:val="10"/>
                <w:rFonts w:hint="eastAsia" w:cs="宋体"/>
                <w:b w:val="0"/>
                <w:kern w:val="2"/>
                <w:sz w:val="24"/>
                <w:szCs w:val="24"/>
                <w:lang w:val="en-US" w:eastAsia="zh"/>
                <w:woUserID w:val="2"/>
              </w:rPr>
              <w:t>https://kdocs.cn/l/cb9VdNywqCKA</w:t>
            </w:r>
            <w:r>
              <w:rPr>
                <w:rFonts w:hint="eastAsia" w:cs="宋体"/>
                <w:b w:val="0"/>
                <w:kern w:val="2"/>
                <w:sz w:val="24"/>
                <w:szCs w:val="24"/>
                <w:lang w:val="en-US" w:eastAsia="zh"/>
                <w:woUserID w:val="2"/>
              </w:rPr>
              <w:fldChar w:fldCharType="end"/>
            </w:r>
            <w:r>
              <w:rPr>
                <w:rFonts w:hint="eastAsia" w:cs="宋体"/>
                <w:b w:val="0"/>
                <w:kern w:val="2"/>
                <w:sz w:val="24"/>
                <w:szCs w:val="24"/>
                <w:lang w:val="en-US" w:eastAsia="zh"/>
                <w:woUserID w:val="2"/>
              </w:rPr>
              <w:t xml:space="preserve"> </w:t>
            </w:r>
          </w:p>
          <w:p w14:paraId="197E054E">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eastAsia="宋体" w:cs="宋体"/>
                <w:kern w:val="2"/>
                <w:sz w:val="24"/>
                <w:szCs w:val="24"/>
                <w:lang w:eastAsia="zh"/>
                <w:woUserID w:val="2"/>
              </w:rPr>
            </w:pPr>
            <w:r>
              <w:rPr>
                <w:rFonts w:hint="eastAsia" w:ascii="宋体" w:hAnsi="宋体" w:cs="宋体"/>
                <w:kern w:val="2"/>
                <w:sz w:val="24"/>
                <w:szCs w:val="24"/>
                <w:lang w:eastAsia="zh"/>
                <w:woUserID w:val="2"/>
              </w:rPr>
              <w:t xml:space="preserve"> </w:t>
            </w:r>
          </w:p>
          <w:p w14:paraId="3CC51B2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20" w:firstLineChars="200"/>
              <w:jc w:val="left"/>
              <w:rPr>
                <w:rFonts w:hint="default"/>
                <w:vertAlign w:val="baseline"/>
                <w:lang w:val="en-US" w:eastAsia="zh-CN"/>
                <w:woUserID w:val="2"/>
              </w:rPr>
            </w:pPr>
          </w:p>
        </w:tc>
        <w:tc>
          <w:tcPr>
            <w:tcW w:w="3641" w:type="dxa"/>
            <w:tcBorders>
              <w:top w:val="nil"/>
              <w:left w:val="nil"/>
              <w:bottom w:val="nil"/>
              <w:right w:val="nil"/>
            </w:tcBorders>
            <w:vAlign w:val="center"/>
          </w:tcPr>
          <w:p w14:paraId="5376532F">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2"/>
              </w:rPr>
            </w:pPr>
            <w:r>
              <w:rPr>
                <w:rFonts w:hint="eastAsia" w:eastAsia="宋体"/>
                <w:vertAlign w:val="baseline"/>
                <w:lang w:val="en-US" w:eastAsia="zh"/>
                <w:woUserID w:val="2"/>
              </w:rPr>
              <w:drawing>
                <wp:inline distT="0" distB="0" distL="114300" distR="114300">
                  <wp:extent cx="2148205" cy="1318260"/>
                  <wp:effectExtent l="0" t="0" r="4445" b="1524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36"/>
                          <a:stretch>
                            <a:fillRect/>
                          </a:stretch>
                        </pic:blipFill>
                        <pic:spPr>
                          <a:xfrm>
                            <a:off x="0" y="0"/>
                            <a:ext cx="2148205" cy="1318260"/>
                          </a:xfrm>
                          <a:prstGeom prst="rect">
                            <a:avLst/>
                          </a:prstGeom>
                        </pic:spPr>
                      </pic:pic>
                    </a:graphicData>
                  </a:graphic>
                </wp:inline>
              </w:drawing>
            </w:r>
          </w:p>
        </w:tc>
      </w:tr>
    </w:tbl>
    <w:p w14:paraId="3A3E8331">
      <w:pPr>
        <w:ind w:firstLine="480" w:firstLineChars="200"/>
        <w:rPr>
          <w:rFonts w:hint="default" w:ascii="宋体" w:hAnsi="宋体" w:eastAsia="宋体" w:cs="宋体"/>
          <w:kern w:val="2"/>
          <w:sz w:val="24"/>
          <w:szCs w:val="24"/>
          <w:lang w:val="en-US" w:eastAsia="zh-CN"/>
          <w:woUserID w:val="2"/>
        </w:rPr>
      </w:pPr>
    </w:p>
    <w:tbl>
      <w:tblPr>
        <w:tblStyle w:val="6"/>
        <w:tblW w:w="10089" w:type="dxa"/>
        <w:tblInd w:w="-6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77"/>
        <w:gridCol w:w="3612"/>
      </w:tblGrid>
      <w:tr w14:paraId="3B5A4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0" w:hRule="atLeast"/>
        </w:trPr>
        <w:tc>
          <w:tcPr>
            <w:tcW w:w="6477" w:type="dxa"/>
            <w:tcBorders>
              <w:top w:val="nil"/>
              <w:left w:val="nil"/>
              <w:bottom w:val="nil"/>
              <w:right w:val="nil"/>
            </w:tcBorders>
            <w:vAlign w:val="center"/>
          </w:tcPr>
          <w:p w14:paraId="1DAD56B7">
            <w:pPr>
              <w:pStyle w:val="2"/>
              <w:keepNext w:val="0"/>
              <w:keepLines w:val="0"/>
              <w:widowControl/>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2"/>
              </w:rPr>
            </w:pPr>
            <w:r>
              <w:rPr>
                <w:rFonts w:hint="eastAsia" w:ascii="宋体" w:hAnsi="宋体" w:eastAsia="宋体" w:cs="宋体"/>
                <w:b w:val="0"/>
                <w:kern w:val="2"/>
                <w:sz w:val="24"/>
                <w:szCs w:val="24"/>
                <w:lang w:val="en-US" w:eastAsia="zh-CN" w:bidi="ar"/>
                <w:woUserID w:val="2"/>
              </w:rPr>
              <w:t>FlyingRC AM32</w:t>
            </w:r>
            <w:r>
              <w:rPr>
                <w:rFonts w:hint="eastAsia" w:ascii="宋体" w:hAnsi="宋体" w:cs="宋体"/>
                <w:b w:val="0"/>
                <w:kern w:val="2"/>
                <w:sz w:val="24"/>
                <w:szCs w:val="24"/>
                <w:lang w:val="en-US" w:eastAsia="zh" w:bidi="ar"/>
                <w:woUserID w:val="2"/>
              </w:rPr>
              <w:t xml:space="preserve">  ESC Programmer</w:t>
            </w:r>
            <w:r>
              <w:rPr>
                <w:rFonts w:hint="eastAsia" w:ascii="宋体" w:hAnsi="宋体" w:cs="宋体"/>
                <w:b w:val="0"/>
                <w:kern w:val="2"/>
                <w:sz w:val="24"/>
                <w:szCs w:val="24"/>
                <w:lang w:val="en-US" w:eastAsia="zh" w:bidi="ar"/>
                <w:woUserID w:val="2"/>
              </w:rPr>
              <w:br w:type="textWrapping"/>
            </w:r>
            <w:r>
              <w:rPr>
                <w:rFonts w:hint="eastAsia" w:ascii="宋体" w:hAnsi="宋体" w:cs="宋体"/>
                <w:b w:val="0"/>
                <w:kern w:val="2"/>
                <w:sz w:val="24"/>
                <w:szCs w:val="24"/>
                <w:lang w:val="en-US" w:eastAsia="zh" w:bidi="ar"/>
                <w:woUserID w:val="2"/>
              </w:rPr>
              <w:t>Supports BL, BL32, AM32 ESCs</w:t>
            </w:r>
            <w:bookmarkStart w:id="0" w:name="_GoBack"/>
            <w:bookmarkEnd w:id="0"/>
          </w:p>
          <w:p w14:paraId="2FB0F89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2"/>
              </w:rPr>
            </w:pPr>
            <w:r>
              <w:rPr>
                <w:rFonts w:hint="eastAsia" w:ascii="宋体" w:hAnsi="宋体" w:cs="宋体"/>
                <w:kern w:val="2"/>
                <w:sz w:val="24"/>
                <w:szCs w:val="24"/>
                <w:lang w:val="en-US" w:eastAsia="zh-CN"/>
                <w:woUserID w:val="2"/>
              </w:rPr>
              <w:t xml:space="preserve"> Instruction Manual</w:t>
            </w:r>
            <w:r>
              <w:rPr>
                <w:rFonts w:hint="eastAsia" w:ascii="宋体" w:hAnsi="宋体" w:cs="宋体"/>
                <w:kern w:val="2"/>
                <w:sz w:val="24"/>
                <w:szCs w:val="24"/>
                <w:lang w:val="en-US" w:eastAsia="zh"/>
                <w:woUserID w:val="2"/>
              </w:rPr>
              <w:t>：</w:t>
            </w:r>
            <w:r>
              <w:rPr>
                <w:rFonts w:hint="eastAsia" w:ascii="宋体" w:hAnsi="宋体" w:eastAsia="宋体" w:cs="宋体"/>
                <w:b w:val="0"/>
                <w:kern w:val="2"/>
                <w:sz w:val="24"/>
                <w:szCs w:val="24"/>
                <w:lang w:val="en-US" w:eastAsia="zh"/>
                <w:woUserID w:val="2"/>
              </w:rPr>
              <w:fldChar w:fldCharType="begin"/>
            </w:r>
            <w:r>
              <w:rPr>
                <w:rFonts w:hint="eastAsia" w:ascii="宋体" w:hAnsi="宋体" w:eastAsia="宋体" w:cs="宋体"/>
                <w:b w:val="0"/>
                <w:kern w:val="2"/>
                <w:sz w:val="24"/>
                <w:szCs w:val="24"/>
                <w:lang w:val="en-US" w:eastAsia="zh"/>
                <w:woUserID w:val="2"/>
              </w:rPr>
              <w:instrText xml:space="preserve"> HYPERLINK "https://kdocs.cn/l/cogBSEBe67mE" </w:instrText>
            </w:r>
            <w:r>
              <w:rPr>
                <w:rFonts w:hint="eastAsia" w:ascii="宋体" w:hAnsi="宋体" w:eastAsia="宋体" w:cs="宋体"/>
                <w:b w:val="0"/>
                <w:kern w:val="2"/>
                <w:sz w:val="24"/>
                <w:szCs w:val="24"/>
                <w:lang w:val="en-US" w:eastAsia="zh"/>
                <w:woUserID w:val="2"/>
              </w:rPr>
              <w:fldChar w:fldCharType="separate"/>
            </w:r>
            <w:r>
              <w:rPr>
                <w:rStyle w:val="10"/>
                <w:rFonts w:hint="eastAsia" w:ascii="宋体" w:hAnsi="宋体" w:eastAsia="宋体" w:cs="宋体"/>
                <w:b w:val="0"/>
                <w:kern w:val="2"/>
                <w:sz w:val="24"/>
                <w:szCs w:val="24"/>
                <w:lang w:val="en-US" w:eastAsia="zh"/>
                <w:woUserID w:val="2"/>
              </w:rPr>
              <w:t>https://kdocs.cn/l/cogBSEBe67mE</w:t>
            </w:r>
            <w:r>
              <w:rPr>
                <w:rFonts w:hint="eastAsia" w:ascii="宋体" w:hAnsi="宋体" w:eastAsia="宋体" w:cs="宋体"/>
                <w:b w:val="0"/>
                <w:kern w:val="2"/>
                <w:sz w:val="24"/>
                <w:szCs w:val="24"/>
                <w:lang w:val="en-US" w:eastAsia="zh"/>
                <w:woUserID w:val="2"/>
              </w:rPr>
              <w:fldChar w:fldCharType="end"/>
            </w:r>
          </w:p>
          <w:p w14:paraId="01DA378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2"/>
              </w:rPr>
            </w:pPr>
            <w:r>
              <w:rPr>
                <w:rFonts w:hint="eastAsia" w:ascii="宋体" w:hAnsi="宋体" w:cs="宋体"/>
                <w:kern w:val="2"/>
                <w:sz w:val="24"/>
                <w:szCs w:val="24"/>
                <w:lang w:val="en-US" w:eastAsia="zh"/>
                <w:woUserID w:val="2"/>
              </w:rPr>
              <w:t xml:space="preserve"> </w:t>
            </w:r>
          </w:p>
        </w:tc>
        <w:tc>
          <w:tcPr>
            <w:tcW w:w="3612" w:type="dxa"/>
            <w:tcBorders>
              <w:top w:val="nil"/>
              <w:left w:val="nil"/>
              <w:bottom w:val="nil"/>
              <w:right w:val="nil"/>
            </w:tcBorders>
            <w:vAlign w:val="center"/>
          </w:tcPr>
          <w:p w14:paraId="7D739AAA">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2"/>
              </w:rPr>
            </w:pPr>
            <w:r>
              <w:rPr>
                <w:rFonts w:hint="eastAsia" w:eastAsia="宋体"/>
                <w:vertAlign w:val="baseline"/>
                <w:lang w:val="en-US" w:eastAsia="zh"/>
                <w:woUserID w:val="2"/>
              </w:rPr>
              <w:drawing>
                <wp:inline distT="0" distB="0" distL="114300" distR="114300">
                  <wp:extent cx="2019300" cy="201930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37"/>
                          <a:stretch>
                            <a:fillRect/>
                          </a:stretch>
                        </pic:blipFill>
                        <pic:spPr>
                          <a:xfrm>
                            <a:off x="0" y="0"/>
                            <a:ext cx="2019300" cy="2019300"/>
                          </a:xfrm>
                          <a:prstGeom prst="rect">
                            <a:avLst/>
                          </a:prstGeom>
                        </pic:spPr>
                      </pic:pic>
                    </a:graphicData>
                  </a:graphic>
                </wp:inline>
              </w:drawing>
            </w:r>
          </w:p>
        </w:tc>
      </w:tr>
    </w:tbl>
    <w:p w14:paraId="6E69DF2E">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2"/>
        </w:rPr>
      </w:pPr>
    </w:p>
    <w:p w14:paraId="3E81A9D4">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2"/>
        </w:rPr>
      </w:pPr>
    </w:p>
    <w:tbl>
      <w:tblPr>
        <w:tblStyle w:val="6"/>
        <w:tblW w:w="10166" w:type="dxa"/>
        <w:tblInd w:w="-6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5"/>
        <w:gridCol w:w="3641"/>
      </w:tblGrid>
      <w:tr w14:paraId="329F5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5" w:type="dxa"/>
            <w:tcBorders>
              <w:top w:val="nil"/>
              <w:left w:val="nil"/>
              <w:bottom w:val="nil"/>
              <w:right w:val="nil"/>
            </w:tcBorders>
            <w:vAlign w:val="center"/>
          </w:tcPr>
          <w:p w14:paraId="66EC9F42">
            <w:pPr>
              <w:pStyle w:val="2"/>
              <w:keepNext w:val="0"/>
              <w:keepLines w:val="0"/>
              <w:widowControl/>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2"/>
              </w:rPr>
            </w:pPr>
            <w:r>
              <w:rPr>
                <w:rFonts w:hint="eastAsia" w:ascii="宋体" w:hAnsi="宋体" w:eastAsia="宋体" w:cs="宋体"/>
                <w:b w:val="0"/>
                <w:kern w:val="2"/>
                <w:sz w:val="24"/>
                <w:szCs w:val="24"/>
                <w:lang w:val="en-US" w:eastAsia="zh-CN" w:bidi="ar"/>
                <w:woUserID w:val="2"/>
              </w:rPr>
              <w:t>FlyingRC Digital Airspeed Sensor without Pitot Tube</w:t>
            </w:r>
          </w:p>
          <w:p w14:paraId="653E986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2"/>
              </w:rPr>
            </w:pPr>
          </w:p>
          <w:p w14:paraId="13F0DD1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2"/>
              </w:rPr>
            </w:pPr>
            <w:r>
              <w:rPr>
                <w:rFonts w:hint="eastAsia" w:ascii="宋体" w:hAnsi="宋体" w:cs="宋体"/>
                <w:kern w:val="2"/>
                <w:sz w:val="24"/>
                <w:szCs w:val="24"/>
                <w:lang w:val="en-US" w:eastAsia="zh-CN"/>
                <w:woUserID w:val="2"/>
              </w:rPr>
              <w:t xml:space="preserve"> Instruction Manual</w:t>
            </w:r>
            <w:r>
              <w:rPr>
                <w:rFonts w:hint="eastAsia" w:ascii="宋体" w:hAnsi="宋体" w:cs="宋体"/>
                <w:kern w:val="2"/>
                <w:sz w:val="24"/>
                <w:szCs w:val="24"/>
                <w:lang w:val="en-US" w:eastAsia="zh"/>
                <w:woUserID w:val="2"/>
              </w:rPr>
              <w:t>：</w:t>
            </w:r>
            <w:r>
              <w:rPr>
                <w:rFonts w:hint="eastAsia" w:ascii="宋体" w:hAnsi="宋体" w:cs="宋体"/>
                <w:kern w:val="2"/>
                <w:sz w:val="24"/>
                <w:szCs w:val="24"/>
                <w:lang w:val="en-US" w:eastAsia="zh"/>
                <w:woUserID w:val="2"/>
              </w:rPr>
              <w:fldChar w:fldCharType="begin"/>
            </w:r>
            <w:r>
              <w:rPr>
                <w:rFonts w:hint="eastAsia" w:ascii="宋体" w:hAnsi="宋体" w:cs="宋体"/>
                <w:kern w:val="2"/>
                <w:sz w:val="24"/>
                <w:szCs w:val="24"/>
                <w:lang w:val="en-US" w:eastAsia="zh"/>
                <w:woUserID w:val="2"/>
              </w:rPr>
              <w:instrText xml:space="preserve"> HYPERLINK "https://kdocs.cn/l/clPvEEEcJgC" </w:instrText>
            </w:r>
            <w:r>
              <w:rPr>
                <w:rFonts w:hint="eastAsia" w:ascii="宋体" w:hAnsi="宋体" w:cs="宋体"/>
                <w:kern w:val="2"/>
                <w:sz w:val="24"/>
                <w:szCs w:val="24"/>
                <w:lang w:val="en-US" w:eastAsia="zh"/>
                <w:woUserID w:val="2"/>
              </w:rPr>
              <w:fldChar w:fldCharType="separate"/>
            </w:r>
            <w:r>
              <w:rPr>
                <w:rStyle w:val="10"/>
                <w:rFonts w:hint="eastAsia" w:ascii="宋体" w:hAnsi="宋体" w:cs="宋体"/>
                <w:kern w:val="2"/>
                <w:sz w:val="24"/>
                <w:szCs w:val="24"/>
                <w:lang w:val="en-US" w:eastAsia="zh"/>
                <w:woUserID w:val="2"/>
              </w:rPr>
              <w:t>https://kdocs.cn/l/clPvEEEcJgCC</w:t>
            </w:r>
            <w:r>
              <w:rPr>
                <w:rFonts w:hint="eastAsia" w:ascii="宋体" w:hAnsi="宋体" w:cs="宋体"/>
                <w:kern w:val="2"/>
                <w:sz w:val="24"/>
                <w:szCs w:val="24"/>
                <w:lang w:val="en-US" w:eastAsia="zh"/>
                <w:woUserID w:val="2"/>
              </w:rPr>
              <w:fldChar w:fldCharType="end"/>
            </w:r>
          </w:p>
          <w:p w14:paraId="3875E01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2"/>
              </w:rPr>
            </w:pPr>
            <w:r>
              <w:rPr>
                <w:rFonts w:hint="eastAsia" w:ascii="宋体" w:hAnsi="宋体" w:cs="宋体"/>
                <w:kern w:val="2"/>
                <w:sz w:val="24"/>
                <w:szCs w:val="24"/>
                <w:lang w:val="en-US" w:eastAsia="zh"/>
                <w:woUserID w:val="2"/>
              </w:rPr>
              <w:t xml:space="preserve"> </w:t>
            </w:r>
          </w:p>
        </w:tc>
        <w:tc>
          <w:tcPr>
            <w:tcW w:w="3641" w:type="dxa"/>
            <w:tcBorders>
              <w:top w:val="nil"/>
              <w:left w:val="nil"/>
              <w:bottom w:val="nil"/>
              <w:right w:val="nil"/>
            </w:tcBorders>
            <w:vAlign w:val="center"/>
          </w:tcPr>
          <w:p w14:paraId="34ED9235">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2"/>
              </w:rPr>
            </w:pPr>
            <w:r>
              <w:rPr>
                <w:rFonts w:hint="eastAsia" w:eastAsia="宋体"/>
                <w:vertAlign w:val="baseline"/>
                <w:lang w:val="en-US" w:eastAsia="zh"/>
                <w:woUserID w:val="2"/>
              </w:rPr>
              <w:drawing>
                <wp:inline distT="0" distB="0" distL="114300" distR="114300">
                  <wp:extent cx="2171700" cy="217170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38"/>
                          <a:stretch>
                            <a:fillRect/>
                          </a:stretch>
                        </pic:blipFill>
                        <pic:spPr>
                          <a:xfrm>
                            <a:off x="0" y="0"/>
                            <a:ext cx="2171700" cy="2171700"/>
                          </a:xfrm>
                          <a:prstGeom prst="rect">
                            <a:avLst/>
                          </a:prstGeom>
                        </pic:spPr>
                      </pic:pic>
                    </a:graphicData>
                  </a:graphic>
                </wp:inline>
              </w:drawing>
            </w:r>
            <w:r>
              <w:rPr>
                <w:rFonts w:hint="eastAsia" w:eastAsia="宋体"/>
                <w:vertAlign w:val="baseline"/>
                <w:lang w:val="en-US" w:eastAsia="zh"/>
                <w:woUserID w:val="2"/>
              </w:rPr>
              <w:t xml:space="preserve"> </w:t>
            </w:r>
          </w:p>
        </w:tc>
      </w:tr>
    </w:tbl>
    <w:p w14:paraId="15472D77">
      <w:pPr>
        <w:keepNext w:val="0"/>
        <w:keepLines w:val="0"/>
        <w:widowControl w:val="0"/>
        <w:suppressLineNumbers w:val="0"/>
        <w:autoSpaceDE w:val="0"/>
        <w:autoSpaceDN/>
        <w:spacing w:before="0" w:beforeAutospacing="0" w:after="0" w:afterAutospacing="0"/>
        <w:ind w:left="0" w:right="0"/>
        <w:jc w:val="both"/>
        <w:rPr>
          <w:rFonts w:hint="default" w:ascii="宋体" w:hAnsi="宋体" w:eastAsia="宋体" w:cs="宋体"/>
          <w:b w:val="0"/>
          <w:kern w:val="2"/>
          <w:sz w:val="24"/>
          <w:szCs w:val="24"/>
          <w:lang w:val="en-US" w:eastAsia="zh-CN" w:bidi="ar"/>
          <w:woUserID w:val="2"/>
        </w:rPr>
      </w:pPr>
    </w:p>
    <w:p w14:paraId="05B9D6DD">
      <w:pPr>
        <w:numPr>
          <w:ilvl w:val="0"/>
          <w:numId w:val="0"/>
        </w:numPr>
        <w:rPr>
          <w:rFonts w:hint="default" w:ascii="Times New Roman" w:hAnsi="Times New Roman" w:cs="Times New Roman"/>
          <w:b/>
          <w:bCs/>
          <w:sz w:val="28"/>
          <w:szCs w:val="28"/>
          <w:lang w:val="en-US" w:eastAsia="zh-CN"/>
        </w:rPr>
      </w:pPr>
    </w:p>
    <w:p w14:paraId="044F641D">
      <w:pPr>
        <w:widowControl w:val="0"/>
        <w:numPr>
          <w:ilvl w:val="0"/>
          <w:numId w:val="0"/>
        </w:numPr>
        <w:ind w:firstLine="420" w:firstLineChars="0"/>
        <w:jc w:val="both"/>
        <w:rPr>
          <w:rFonts w:hint="default" w:ascii="Times New Roman" w:hAnsi="Times New Roman" w:cs="Times New Roman"/>
          <w:lang w:val="en-SG"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86"/>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华文中宋">
    <w:panose1 w:val="02010600040101010101"/>
    <w:charset w:val="86"/>
    <w:family w:val="auto"/>
    <w:pitch w:val="default"/>
    <w:sig w:usb0="00000287" w:usb1="080F0000" w:usb2="00000000" w:usb3="00000000" w:csb0="0004009F" w:csb1="DFD70000"/>
  </w:font>
  <w:font w:name="思源黑体 CN VF">
    <w:panose1 w:val="020B0200000000000000"/>
    <w:charset w:val="86"/>
    <w:family w:val="auto"/>
    <w:pitch w:val="default"/>
    <w:sig w:usb0="20000083" w:usb1="2ADF3C10" w:usb2="00000016" w:usb3="00000000" w:csb0="60060107"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2683D26"/>
    <w:multiLevelType w:val="multilevel"/>
    <w:tmpl w:val="B2683D26"/>
    <w:lvl w:ilvl="0" w:tentative="0">
      <w:start w:val="1"/>
      <w:numFmt w:val="decimal"/>
      <w:lvlText w:val="%1."/>
      <w:lvlJc w:val="left"/>
      <w:pPr>
        <w:tabs>
          <w:tab w:val="left" w:pos="312"/>
        </w:tabs>
      </w:p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
    <w:nsid w:val="DDFF9A0F"/>
    <w:multiLevelType w:val="multilevel"/>
    <w:tmpl w:val="DDFF9A0F"/>
    <w:lvl w:ilvl="0" w:tentative="0">
      <w:start w:val="1"/>
      <w:numFmt w:val="decimal"/>
      <w:lvlText w:val="%1."/>
      <w:lvlJc w:val="left"/>
      <w:pPr>
        <w:tabs>
          <w:tab w:val="left" w:pos="312"/>
        </w:tabs>
      </w:p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
    <w:nsid w:val="EA7864B3"/>
    <w:multiLevelType w:val="singleLevel"/>
    <w:tmpl w:val="EA7864B3"/>
    <w:lvl w:ilvl="0" w:tentative="0">
      <w:start w:val="1"/>
      <w:numFmt w:val="bullet"/>
      <w:lvlText w:val=""/>
      <w:lvlJc w:val="left"/>
      <w:pPr>
        <w:ind w:left="420" w:hanging="420"/>
      </w:pPr>
      <w:rPr>
        <w:rFonts w:hint="default" w:ascii="Wingdings" w:hAnsi="Wingdings"/>
      </w:rPr>
    </w:lvl>
  </w:abstractNum>
  <w:abstractNum w:abstractNumId="3">
    <w:nsid w:val="17ECC878"/>
    <w:multiLevelType w:val="multilevel"/>
    <w:tmpl w:val="17ECC878"/>
    <w:lvl w:ilvl="0" w:tentative="0">
      <w:start w:val="1"/>
      <w:numFmt w:val="chineseCounting"/>
      <w:pStyle w:val="2"/>
      <w:suff w:val="nothing"/>
      <w:lvlText w:val="%1、"/>
      <w:lvlJc w:val="left"/>
      <w:pPr>
        <w:ind w:left="0" w:firstLine="0"/>
      </w:pPr>
      <w:rPr>
        <w:rFonts w:hint="eastAsia"/>
      </w:rPr>
    </w:lvl>
    <w:lvl w:ilvl="1" w:tentative="0">
      <w:start w:val="1"/>
      <w:numFmt w:val="chineseCounting"/>
      <w:suff w:val="nothing"/>
      <w:lvlText w:val="（%2）"/>
      <w:lvlJc w:val="left"/>
      <w:pPr>
        <w:ind w:left="0" w:firstLine="0"/>
      </w:pPr>
      <w:rPr>
        <w:rFonts w:hint="eastAsia"/>
      </w:rPr>
    </w:lvl>
    <w:lvl w:ilvl="2" w:tentative="0">
      <w:start w:val="1"/>
      <w:numFmt w:val="decimal"/>
      <w:suff w:val="nothing"/>
      <w:lvlText w:val="%3．"/>
      <w:lvlJc w:val="left"/>
      <w:pPr>
        <w:ind w:left="0" w:firstLine="400"/>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4">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abstractNum w:abstractNumId="5">
    <w:nsid w:val="785BDF33"/>
    <w:multiLevelType w:val="multilevel"/>
    <w:tmpl w:val="785BDF33"/>
    <w:lvl w:ilvl="0" w:tentative="0">
      <w:start w:val="1"/>
      <w:numFmt w:val="decimal"/>
      <w:lvlText w:val="%1."/>
      <w:lvlJc w:val="left"/>
      <w:pPr>
        <w:tabs>
          <w:tab w:val="left" w:pos="312"/>
        </w:tabs>
      </w:p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6">
    <w:nsid w:val="7B8B6F94"/>
    <w:multiLevelType w:val="singleLevel"/>
    <w:tmpl w:val="7B8B6F94"/>
    <w:lvl w:ilvl="0" w:tentative="0">
      <w:start w:val="1"/>
      <w:numFmt w:val="bullet"/>
      <w:lvlText w:val=""/>
      <w:lvlJc w:val="left"/>
      <w:pPr>
        <w:ind w:left="420" w:hanging="420"/>
      </w:pPr>
      <w:rPr>
        <w:rFonts w:hint="default" w:ascii="Wingdings" w:hAnsi="Wingdings"/>
      </w:rPr>
    </w:lvl>
  </w:abstractNum>
  <w:num w:numId="1">
    <w:abstractNumId w:val="3"/>
  </w:num>
  <w:num w:numId="2">
    <w:abstractNumId w:val="6"/>
  </w:num>
  <w:num w:numId="3">
    <w:abstractNumId w:val="2"/>
  </w:num>
  <w:num w:numId="4">
    <w:abstractNumId w:val="5"/>
  </w:num>
  <w:num w:numId="5">
    <w:abstractNumId w:val="1"/>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I5NTU2NzllODFiZmJmMzU4YzEwZTZiNGJkY2QwMmIifQ=="/>
  </w:docVars>
  <w:rsids>
    <w:rsidRoot w:val="00000000"/>
    <w:rsid w:val="01DC544F"/>
    <w:rsid w:val="062A5275"/>
    <w:rsid w:val="06BD4A43"/>
    <w:rsid w:val="094E3903"/>
    <w:rsid w:val="09F7550D"/>
    <w:rsid w:val="0C3D10C6"/>
    <w:rsid w:val="0EE43912"/>
    <w:rsid w:val="0F694C7A"/>
    <w:rsid w:val="156A0E93"/>
    <w:rsid w:val="16353A13"/>
    <w:rsid w:val="17FB6655"/>
    <w:rsid w:val="19970483"/>
    <w:rsid w:val="1BDEC6FA"/>
    <w:rsid w:val="1ECD4208"/>
    <w:rsid w:val="200E78F3"/>
    <w:rsid w:val="21FF3842"/>
    <w:rsid w:val="230961F8"/>
    <w:rsid w:val="23ED4D26"/>
    <w:rsid w:val="23F59ABD"/>
    <w:rsid w:val="25E84920"/>
    <w:rsid w:val="280841B6"/>
    <w:rsid w:val="29B13146"/>
    <w:rsid w:val="2A632BA2"/>
    <w:rsid w:val="2AC33130"/>
    <w:rsid w:val="30EE2D31"/>
    <w:rsid w:val="3152081C"/>
    <w:rsid w:val="33FDECBA"/>
    <w:rsid w:val="385176F1"/>
    <w:rsid w:val="38CFE874"/>
    <w:rsid w:val="397A7CA1"/>
    <w:rsid w:val="3C196B5E"/>
    <w:rsid w:val="3F2D522A"/>
    <w:rsid w:val="3F4C32BB"/>
    <w:rsid w:val="44FD328B"/>
    <w:rsid w:val="46EF5D18"/>
    <w:rsid w:val="49C8030C"/>
    <w:rsid w:val="4A872CA4"/>
    <w:rsid w:val="4D8D3EC7"/>
    <w:rsid w:val="4E41243B"/>
    <w:rsid w:val="4E467A51"/>
    <w:rsid w:val="4FF5F51F"/>
    <w:rsid w:val="52A22E8C"/>
    <w:rsid w:val="53FD7E17"/>
    <w:rsid w:val="56835CE6"/>
    <w:rsid w:val="59B7559A"/>
    <w:rsid w:val="59EE6A80"/>
    <w:rsid w:val="5AF80325"/>
    <w:rsid w:val="5B3062C7"/>
    <w:rsid w:val="5CCA0519"/>
    <w:rsid w:val="5D7D1E93"/>
    <w:rsid w:val="5EFF16E4"/>
    <w:rsid w:val="604B528F"/>
    <w:rsid w:val="609A5F3B"/>
    <w:rsid w:val="63B50C0B"/>
    <w:rsid w:val="66BF107F"/>
    <w:rsid w:val="671A5D41"/>
    <w:rsid w:val="69974657"/>
    <w:rsid w:val="6A994D72"/>
    <w:rsid w:val="6CDDAB43"/>
    <w:rsid w:val="6F7061EE"/>
    <w:rsid w:val="6FFA33EB"/>
    <w:rsid w:val="73BEE530"/>
    <w:rsid w:val="73BF1FCD"/>
    <w:rsid w:val="77F370FC"/>
    <w:rsid w:val="77F5CA1E"/>
    <w:rsid w:val="77F9AD16"/>
    <w:rsid w:val="787943FB"/>
    <w:rsid w:val="79050778"/>
    <w:rsid w:val="79986B03"/>
    <w:rsid w:val="79FADD61"/>
    <w:rsid w:val="7AEB58A6"/>
    <w:rsid w:val="7C5E94CA"/>
    <w:rsid w:val="7E7F9718"/>
    <w:rsid w:val="7EEBACDE"/>
    <w:rsid w:val="7F5CA778"/>
    <w:rsid w:val="7FBE2AE4"/>
    <w:rsid w:val="95F697DA"/>
    <w:rsid w:val="A0EFA105"/>
    <w:rsid w:val="A75BFA95"/>
    <w:rsid w:val="B35F0C4D"/>
    <w:rsid w:val="D7E72F5E"/>
    <w:rsid w:val="DA9F0E04"/>
    <w:rsid w:val="DFBF5AB9"/>
    <w:rsid w:val="DFEFF20B"/>
    <w:rsid w:val="DFF5DA20"/>
    <w:rsid w:val="E7F1CA0B"/>
    <w:rsid w:val="E97E609A"/>
    <w:rsid w:val="EBBFD438"/>
    <w:rsid w:val="EC7558E7"/>
    <w:rsid w:val="EDFD426E"/>
    <w:rsid w:val="EDFFB531"/>
    <w:rsid w:val="EFFF8066"/>
    <w:rsid w:val="F73DAFD4"/>
    <w:rsid w:val="F7BEE80E"/>
    <w:rsid w:val="F997426B"/>
    <w:rsid w:val="F9FC7F8E"/>
    <w:rsid w:val="FB66F4B4"/>
    <w:rsid w:val="FD3A609D"/>
    <w:rsid w:val="FDCFA5C4"/>
    <w:rsid w:val="FDFF0CAD"/>
    <w:rsid w:val="FF5F25E1"/>
    <w:rsid w:val="FFBBDBE8"/>
    <w:rsid w:val="FFF04474"/>
    <w:rsid w:val="FFFFC063"/>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Arial"/>
      <w:kern w:val="2"/>
      <w:sz w:val="21"/>
      <w:szCs w:val="22"/>
      <w:lang w:val="en-US" w:eastAsia="zh-CN" w:bidi="ar-SA"/>
    </w:rPr>
  </w:style>
  <w:style w:type="paragraph" w:styleId="2">
    <w:name w:val="heading 1"/>
    <w:basedOn w:val="1"/>
    <w:next w:val="1"/>
    <w:qFormat/>
    <w:uiPriority w:val="0"/>
    <w:pPr>
      <w:keepNext/>
      <w:keepLines/>
      <w:numPr>
        <w:ilvl w:val="0"/>
        <w:numId w:val="1"/>
      </w:numPr>
      <w:spacing w:before="340" w:beforeLines="0" w:beforeAutospacing="0" w:after="330" w:afterLines="0" w:afterAutospacing="0" w:line="576" w:lineRule="auto"/>
      <w:outlineLvl w:val="0"/>
    </w:pPr>
    <w:rPr>
      <w:b/>
      <w:kern w:val="44"/>
      <w:sz w:val="44"/>
    </w:rPr>
  </w:style>
  <w:style w:type="character" w:default="1" w:styleId="7">
    <w:name w:val="Default Paragraph Font"/>
    <w:qFormat/>
    <w:uiPriority w:val="1"/>
  </w:style>
  <w:style w:type="table" w:default="1" w:styleId="5">
    <w:name w:val="Normal Table"/>
    <w:qFormat/>
    <w:uiPriority w:val="99"/>
    <w:tblPr>
      <w:tblCellMar>
        <w:top w:w="0" w:type="dxa"/>
        <w:left w:w="108" w:type="dxa"/>
        <w:bottom w:w="0" w:type="dxa"/>
        <w:right w:w="108" w:type="dxa"/>
      </w:tblCellMar>
    </w:tblPr>
  </w:style>
  <w:style w:type="paragraph" w:styleId="3">
    <w:name w:val="annotation text"/>
    <w:basedOn w:val="1"/>
    <w:qFormat/>
    <w:uiPriority w:val="0"/>
    <w:pPr>
      <w:jc w:val="left"/>
    </w:pPr>
  </w:style>
  <w:style w:type="paragraph" w:styleId="4">
    <w:name w:val="Normal (Web)"/>
    <w:basedOn w:val="1"/>
    <w:qFormat/>
    <w:uiPriority w:val="0"/>
    <w:pPr>
      <w:widowControl/>
      <w:spacing w:before="0" w:beforeAutospacing="1" w:after="0" w:afterAutospacing="1"/>
      <w:ind w:left="0" w:right="0"/>
      <w:jc w:val="left"/>
    </w:pPr>
    <w:rPr>
      <w:rFonts w:ascii="宋体" w:hAnsi="宋体" w:eastAsia="宋体" w:cs="宋体"/>
      <w:kern w:val="0"/>
      <w:sz w:val="24"/>
      <w:szCs w:val="24"/>
      <w:lang w:val="en-US" w:eastAsia="zh-CN" w:bidi="ar"/>
    </w:rPr>
  </w:style>
  <w:style w:type="table" w:styleId="6">
    <w:name w:val="Table Grid"/>
    <w:basedOn w:val="5"/>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8">
    <w:name w:val="Strong"/>
    <w:basedOn w:val="7"/>
    <w:qFormat/>
    <w:uiPriority w:val="0"/>
    <w:rPr>
      <w:b/>
    </w:rPr>
  </w:style>
  <w:style w:type="character" w:styleId="9">
    <w:name w:val="FollowedHyperlink"/>
    <w:basedOn w:val="7"/>
    <w:qFormat/>
    <w:uiPriority w:val="0"/>
    <w:rPr>
      <w:color w:val="800080"/>
      <w:u w:val="single"/>
    </w:rPr>
  </w:style>
  <w:style w:type="character" w:styleId="10">
    <w:name w:val="Hyperlink"/>
    <w:basedOn w:val="7"/>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jpeg"/><Relationship Id="rId40" Type="http://schemas.openxmlformats.org/officeDocument/2006/relationships/fontTable" Target="fontTable.xml"/><Relationship Id="rId4" Type="http://schemas.openxmlformats.org/officeDocument/2006/relationships/image" Target="media/image1.png"/><Relationship Id="rId39" Type="http://schemas.openxmlformats.org/officeDocument/2006/relationships/numbering" Target="numbering.xml"/><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jpe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jpeg"/><Relationship Id="rId12" Type="http://schemas.openxmlformats.org/officeDocument/2006/relationships/image" Target="media/image9.pn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19</Pages>
  <Words>604</Words>
  <Characters>3249</Characters>
  <Lines>1</Lines>
  <Paragraphs>1</Paragraphs>
  <TotalTime>0</TotalTime>
  <ScaleCrop>false</ScaleCrop>
  <LinksUpToDate>false</LinksUpToDate>
  <CharactersWithSpaces>3807</CharactersWithSpaces>
  <Application>WPS Office WWO_wpscloud_20250724035916-2663639f4a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2023-08-21T17:50:00Z</dcterms:created>
  <dc:creator>23049RAD8C</dc:creator>
  <cp:lastModifiedBy>lyhenry</cp:lastModifiedBy>
  <dcterms:modified xsi:type="dcterms:W3CDTF">2025-08-01T13:32:38Z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99823B206FFE1F8876518C68778FD9BD_43</vt:lpwstr>
  </property>
  <property fmtid="{D5CDD505-2E9C-101B-9397-08002B2CF9AE}" pid="3" name="KSOProductBuildVer">
    <vt:lpwstr>2052-12.9.0.22027</vt:lpwstr>
  </property>
</Properties>
</file>